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54" w:rsidRPr="006422AD" w:rsidRDefault="00063954" w:rsidP="00063954">
      <w:pPr>
        <w:jc w:val="center"/>
        <w:rPr>
          <w:b/>
          <w:lang w:val="kk-KZ"/>
        </w:rPr>
      </w:pPr>
    </w:p>
    <w:p w:rsidR="00063954" w:rsidRPr="006422AD" w:rsidRDefault="00063954" w:rsidP="00063954">
      <w:pPr>
        <w:autoSpaceDE w:val="0"/>
        <w:autoSpaceDN w:val="0"/>
        <w:ind w:right="-58"/>
        <w:jc w:val="center"/>
        <w:rPr>
          <w:b/>
          <w:bCs/>
          <w:lang w:val="kk-KZ"/>
        </w:rPr>
      </w:pPr>
      <w:r w:rsidRPr="006422AD">
        <w:rPr>
          <w:b/>
          <w:bCs/>
          <w:lang w:val="kk-KZ"/>
        </w:rPr>
        <w:t xml:space="preserve">Ветеринария ғылымдарының кандидаты </w:t>
      </w:r>
      <w:r w:rsidRPr="006422AD">
        <w:rPr>
          <w:b/>
          <w:lang w:val="kk-KZ"/>
        </w:rPr>
        <w:t xml:space="preserve">Билялов Ермекказы Ережеповичтің </w:t>
      </w:r>
      <w:r w:rsidRPr="006422AD">
        <w:rPr>
          <w:b/>
          <w:color w:val="000000"/>
          <w:lang w:val="kk-KZ"/>
        </w:rPr>
        <w:t xml:space="preserve">халықаралық рецензияланатын басылымдағы </w:t>
      </w:r>
      <w:r w:rsidRPr="006422AD">
        <w:rPr>
          <w:b/>
          <w:bCs/>
          <w:lang w:val="kk-KZ"/>
        </w:rPr>
        <w:t xml:space="preserve">ғылыми еңбектерінің тізімі  </w:t>
      </w:r>
      <w:r w:rsidRPr="006422AD">
        <w:rPr>
          <w:rFonts w:eastAsia="Calibri"/>
          <w:b/>
          <w:bCs/>
          <w:color w:val="000000"/>
          <w:spacing w:val="2"/>
          <w:shd w:val="clear" w:color="auto" w:fill="FFFFFF"/>
          <w:lang w:val="kk-KZ" w:eastAsia="en-US"/>
        </w:rPr>
        <w:t>40000 – «Ауыл шаруашылығы және ветеринария ғылымдары», 40300 – «Ветеринария ғылымдары», 40301- «Ветеринария»</w:t>
      </w:r>
      <w:r w:rsidRPr="006422AD">
        <w:rPr>
          <w:rFonts w:eastAsia="Calibri"/>
          <w:b/>
          <w:bCs/>
          <w:lang w:val="kk-KZ" w:eastAsia="en-US"/>
        </w:rPr>
        <w:t xml:space="preserve"> </w:t>
      </w:r>
      <w:r w:rsidRPr="006422AD">
        <w:rPr>
          <w:rStyle w:val="ezkurwreuab5ozgtqnkl"/>
          <w:b/>
          <w:bCs/>
          <w:lang w:val="kk-KZ"/>
        </w:rPr>
        <w:t>ғылыми</w:t>
      </w:r>
      <w:r w:rsidRPr="006422AD">
        <w:rPr>
          <w:b/>
          <w:bCs/>
          <w:lang w:val="kk-KZ"/>
        </w:rPr>
        <w:t xml:space="preserve"> </w:t>
      </w:r>
      <w:r w:rsidRPr="006422AD">
        <w:rPr>
          <w:rStyle w:val="ezkurwreuab5ozgtqnkl"/>
          <w:b/>
          <w:bCs/>
          <w:lang w:val="kk-KZ"/>
        </w:rPr>
        <w:t xml:space="preserve">бағыты </w:t>
      </w:r>
      <w:r w:rsidRPr="006422AD">
        <w:rPr>
          <w:b/>
          <w:bCs/>
          <w:lang w:val="kk-KZ"/>
        </w:rPr>
        <w:t xml:space="preserve"> бойынша қауымдастырылған профессор (доцент) ғылыми атағын ізденуші)</w:t>
      </w:r>
    </w:p>
    <w:p w:rsidR="00063954" w:rsidRPr="006422AD" w:rsidRDefault="00063954" w:rsidP="00063954">
      <w:pPr>
        <w:jc w:val="center"/>
        <w:rPr>
          <w:b/>
          <w:lang w:val="kk-KZ"/>
        </w:rPr>
      </w:pPr>
    </w:p>
    <w:p w:rsidR="00063954" w:rsidRPr="006422AD" w:rsidRDefault="00063954" w:rsidP="00063954">
      <w:pPr>
        <w:textAlignment w:val="baseline"/>
        <w:rPr>
          <w:color w:val="000000"/>
          <w:lang w:val="kk-KZ"/>
        </w:rPr>
      </w:pPr>
      <w:r w:rsidRPr="006422AD">
        <w:rPr>
          <w:spacing w:val="2"/>
          <w:lang w:val="en-US"/>
        </w:rPr>
        <w:t xml:space="preserve">Scopus Author ID: </w:t>
      </w:r>
      <w:r w:rsidRPr="006422AD">
        <w:rPr>
          <w:color w:val="323232"/>
          <w:shd w:val="clear" w:color="auto" w:fill="FFFFFF"/>
          <w:lang w:val="kk-KZ"/>
        </w:rPr>
        <w:t>58571390000</w:t>
      </w:r>
      <w:r w:rsidRPr="006422AD">
        <w:rPr>
          <w:color w:val="000000"/>
          <w:spacing w:val="1"/>
          <w:highlight w:val="yellow"/>
          <w:lang w:val="kk-KZ"/>
        </w:rPr>
        <w:br/>
      </w:r>
      <w:r w:rsidRPr="006422AD">
        <w:rPr>
          <w:color w:val="000000"/>
          <w:spacing w:val="2"/>
          <w:lang w:val="en-US"/>
        </w:rPr>
        <w:t xml:space="preserve">ORCID: </w:t>
      </w:r>
      <w:r w:rsidRPr="006422AD">
        <w:rPr>
          <w:lang w:val="en-US"/>
        </w:rPr>
        <w:t>https://orcid.org/0000-0002-8778-5335</w:t>
      </w:r>
    </w:p>
    <w:tbl>
      <w:tblPr>
        <w:tblW w:w="5345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603"/>
        <w:gridCol w:w="1136"/>
        <w:gridCol w:w="3116"/>
        <w:gridCol w:w="1558"/>
        <w:gridCol w:w="1136"/>
        <w:gridCol w:w="2128"/>
        <w:gridCol w:w="1844"/>
        <w:gridCol w:w="1413"/>
      </w:tblGrid>
      <w:tr w:rsidR="00063954" w:rsidRPr="006422AD" w:rsidTr="00C73E10">
        <w:trPr>
          <w:trHeight w:val="4099"/>
        </w:trPr>
        <w:tc>
          <w:tcPr>
            <w:tcW w:w="25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73491C">
              <w:rPr>
                <w:sz w:val="22"/>
                <w:szCs w:val="22"/>
              </w:rPr>
              <w:t>№ р/н</w:t>
            </w:r>
          </w:p>
        </w:tc>
        <w:tc>
          <w:tcPr>
            <w:tcW w:w="82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jc w:val="center"/>
              <w:rPr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Жарияланымның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Жарияланым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түрі</w:t>
            </w:r>
            <w:proofErr w:type="spellEnd"/>
            <w:r w:rsidRPr="0073491C">
              <w:rPr>
                <w:sz w:val="22"/>
                <w:szCs w:val="22"/>
              </w:rPr>
              <w:t xml:space="preserve"> (</w:t>
            </w:r>
            <w:proofErr w:type="spellStart"/>
            <w:r w:rsidRPr="0073491C">
              <w:rPr>
                <w:sz w:val="22"/>
                <w:szCs w:val="22"/>
              </w:rPr>
              <w:t>мақала</w:t>
            </w:r>
            <w:proofErr w:type="spellEnd"/>
            <w:r w:rsidRPr="0073491C">
              <w:rPr>
                <w:sz w:val="22"/>
                <w:szCs w:val="22"/>
              </w:rPr>
              <w:t xml:space="preserve">,, </w:t>
            </w:r>
            <w:proofErr w:type="spellStart"/>
            <w:r w:rsidRPr="0073491C">
              <w:rPr>
                <w:sz w:val="22"/>
                <w:szCs w:val="22"/>
              </w:rPr>
              <w:t>шолу</w:t>
            </w:r>
            <w:proofErr w:type="spellEnd"/>
            <w:r w:rsidRPr="0073491C">
              <w:rPr>
                <w:sz w:val="22"/>
                <w:szCs w:val="22"/>
              </w:rPr>
              <w:t xml:space="preserve">, </w:t>
            </w:r>
            <w:proofErr w:type="spellStart"/>
            <w:r w:rsidRPr="0073491C">
              <w:rPr>
                <w:sz w:val="22"/>
                <w:szCs w:val="22"/>
              </w:rPr>
              <w:t>т.б</w:t>
            </w:r>
            <w:proofErr w:type="spellEnd"/>
            <w:r w:rsidRPr="0073491C">
              <w:rPr>
                <w:sz w:val="22"/>
                <w:szCs w:val="22"/>
              </w:rPr>
              <w:t>.)</w:t>
            </w:r>
          </w:p>
        </w:tc>
        <w:tc>
          <w:tcPr>
            <w:tcW w:w="99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Журналдың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атауы</w:t>
            </w:r>
            <w:proofErr w:type="spellEnd"/>
            <w:r w:rsidRPr="0073491C">
              <w:rPr>
                <w:sz w:val="22"/>
                <w:szCs w:val="22"/>
              </w:rPr>
              <w:t xml:space="preserve">, </w:t>
            </w:r>
            <w:proofErr w:type="spellStart"/>
            <w:r w:rsidRPr="0073491C">
              <w:rPr>
                <w:sz w:val="22"/>
                <w:szCs w:val="22"/>
              </w:rPr>
              <w:t>жариялау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жылы</w:t>
            </w:r>
            <w:proofErr w:type="spellEnd"/>
            <w:r w:rsidRPr="0073491C">
              <w:rPr>
                <w:sz w:val="22"/>
                <w:szCs w:val="22"/>
              </w:rPr>
              <w:t xml:space="preserve"> (</w:t>
            </w:r>
            <w:proofErr w:type="spellStart"/>
            <w:r w:rsidRPr="0073491C">
              <w:rPr>
                <w:sz w:val="22"/>
                <w:szCs w:val="22"/>
              </w:rPr>
              <w:t>деректер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базалары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бойынша</w:t>
            </w:r>
            <w:proofErr w:type="spellEnd"/>
            <w:r w:rsidRPr="0073491C">
              <w:rPr>
                <w:sz w:val="22"/>
                <w:szCs w:val="22"/>
              </w:rPr>
              <w:t>), DOI</w:t>
            </w:r>
          </w:p>
        </w:tc>
        <w:tc>
          <w:tcPr>
            <w:tcW w:w="49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Журналдың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жариялау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жылы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бойынша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Journal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Citation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Reports</w:t>
            </w:r>
            <w:proofErr w:type="spellEnd"/>
            <w:r w:rsidRPr="0073491C">
              <w:rPr>
                <w:sz w:val="22"/>
                <w:szCs w:val="22"/>
              </w:rPr>
              <w:t xml:space="preserve"> (</w:t>
            </w:r>
            <w:proofErr w:type="spellStart"/>
            <w:r w:rsidRPr="0073491C">
              <w:rPr>
                <w:sz w:val="22"/>
                <w:szCs w:val="22"/>
              </w:rPr>
              <w:t>Жорнал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Цитэйшэн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Репортс</w:t>
            </w:r>
            <w:proofErr w:type="spellEnd"/>
            <w:r w:rsidRPr="0073491C">
              <w:rPr>
                <w:sz w:val="22"/>
                <w:szCs w:val="22"/>
              </w:rPr>
              <w:t xml:space="preserve">) </w:t>
            </w:r>
            <w:proofErr w:type="spellStart"/>
            <w:r w:rsidRPr="0073491C">
              <w:rPr>
                <w:sz w:val="22"/>
                <w:szCs w:val="22"/>
              </w:rPr>
              <w:t>деректері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бойынша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импакт</w:t>
            </w:r>
            <w:proofErr w:type="spellEnd"/>
            <w:r w:rsidRPr="0073491C">
              <w:rPr>
                <w:sz w:val="22"/>
                <w:szCs w:val="22"/>
              </w:rPr>
              <w:t xml:space="preserve">-факторы, </w:t>
            </w:r>
            <w:proofErr w:type="spellStart"/>
            <w:r w:rsidRPr="0073491C">
              <w:rPr>
                <w:sz w:val="22"/>
                <w:szCs w:val="22"/>
              </w:rPr>
              <w:t>және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ғылым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саласы</w:t>
            </w:r>
            <w:proofErr w:type="spellEnd"/>
            <w:r w:rsidRPr="0073491C">
              <w:rPr>
                <w:sz w:val="22"/>
                <w:szCs w:val="22"/>
              </w:rPr>
              <w:t>*</w:t>
            </w:r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Web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of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Science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Core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Collection</w:t>
            </w:r>
            <w:proofErr w:type="spellEnd"/>
            <w:r w:rsidRPr="0073491C">
              <w:rPr>
                <w:sz w:val="22"/>
                <w:szCs w:val="22"/>
              </w:rPr>
              <w:t xml:space="preserve"> (Веб оф </w:t>
            </w:r>
            <w:proofErr w:type="spellStart"/>
            <w:r w:rsidRPr="0073491C">
              <w:rPr>
                <w:sz w:val="22"/>
                <w:szCs w:val="22"/>
              </w:rPr>
              <w:t>Сайенс</w:t>
            </w:r>
            <w:proofErr w:type="spellEnd"/>
            <w:r w:rsidRPr="0073491C">
              <w:rPr>
                <w:sz w:val="22"/>
                <w:szCs w:val="22"/>
              </w:rPr>
              <w:t xml:space="preserve"> Кор </w:t>
            </w:r>
            <w:proofErr w:type="spellStart"/>
            <w:r w:rsidRPr="0073491C">
              <w:rPr>
                <w:sz w:val="22"/>
                <w:szCs w:val="22"/>
              </w:rPr>
              <w:t>Коллекшн</w:t>
            </w:r>
            <w:proofErr w:type="spellEnd"/>
            <w:r w:rsidRPr="0073491C">
              <w:rPr>
                <w:sz w:val="22"/>
                <w:szCs w:val="22"/>
              </w:rPr>
              <w:t xml:space="preserve">) </w:t>
            </w:r>
            <w:proofErr w:type="spellStart"/>
            <w:r w:rsidRPr="0073491C">
              <w:rPr>
                <w:sz w:val="22"/>
                <w:szCs w:val="22"/>
              </w:rPr>
              <w:t>деректер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базасындағы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индексі</w:t>
            </w:r>
            <w:proofErr w:type="spellEnd"/>
          </w:p>
        </w:tc>
        <w:tc>
          <w:tcPr>
            <w:tcW w:w="67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Журналдың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жариялау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жылы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бойынша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Scopus</w:t>
            </w:r>
            <w:proofErr w:type="spellEnd"/>
            <w:r w:rsidRPr="0073491C">
              <w:rPr>
                <w:sz w:val="22"/>
                <w:szCs w:val="22"/>
              </w:rPr>
              <w:t xml:space="preserve"> (</w:t>
            </w:r>
            <w:proofErr w:type="spellStart"/>
            <w:r w:rsidRPr="0073491C">
              <w:rPr>
                <w:sz w:val="22"/>
                <w:szCs w:val="22"/>
              </w:rPr>
              <w:t>Скопус</w:t>
            </w:r>
            <w:proofErr w:type="spellEnd"/>
            <w:r w:rsidRPr="0073491C">
              <w:rPr>
                <w:sz w:val="22"/>
                <w:szCs w:val="22"/>
              </w:rPr>
              <w:t xml:space="preserve">) </w:t>
            </w:r>
            <w:proofErr w:type="spellStart"/>
            <w:r w:rsidRPr="0073491C">
              <w:rPr>
                <w:sz w:val="22"/>
                <w:szCs w:val="22"/>
              </w:rPr>
              <w:t>дерект</w:t>
            </w:r>
            <w:proofErr w:type="spellEnd"/>
            <w:r w:rsidRPr="0073491C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73491C">
              <w:rPr>
                <w:sz w:val="22"/>
                <w:szCs w:val="22"/>
              </w:rPr>
              <w:t>рі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бойынша</w:t>
            </w:r>
            <w:proofErr w:type="spellEnd"/>
            <w:r w:rsidRPr="0073491C">
              <w:rPr>
                <w:sz w:val="22"/>
                <w:szCs w:val="22"/>
                <w:lang w:val="kk-KZ"/>
              </w:rPr>
              <w:t>,</w:t>
            </w:r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CiteScore</w:t>
            </w:r>
            <w:proofErr w:type="spellEnd"/>
            <w:r w:rsidRPr="0073491C">
              <w:rPr>
                <w:sz w:val="22"/>
                <w:szCs w:val="22"/>
              </w:rPr>
              <w:t xml:space="preserve"> (</w:t>
            </w:r>
            <w:proofErr w:type="spellStart"/>
            <w:r w:rsidRPr="0073491C">
              <w:rPr>
                <w:sz w:val="22"/>
                <w:szCs w:val="22"/>
              </w:rPr>
              <w:t>СайтСкор</w:t>
            </w:r>
            <w:proofErr w:type="spellEnd"/>
            <w:r w:rsidRPr="0073491C">
              <w:rPr>
                <w:sz w:val="22"/>
                <w:szCs w:val="22"/>
              </w:rPr>
              <w:t>)</w:t>
            </w:r>
            <w:r w:rsidRPr="0073491C">
              <w:rPr>
                <w:sz w:val="22"/>
                <w:szCs w:val="22"/>
                <w:lang w:val="kk-KZ"/>
              </w:rPr>
              <w:t xml:space="preserve">, </w:t>
            </w:r>
            <w:proofErr w:type="spellStart"/>
            <w:r w:rsidRPr="0073491C">
              <w:rPr>
                <w:sz w:val="22"/>
                <w:szCs w:val="22"/>
              </w:rPr>
              <w:t>процентилі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және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ғылым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саласы</w:t>
            </w:r>
            <w:proofErr w:type="spellEnd"/>
            <w:r w:rsidRPr="0073491C">
              <w:rPr>
                <w:sz w:val="22"/>
                <w:szCs w:val="22"/>
              </w:rPr>
              <w:t>*</w:t>
            </w:r>
          </w:p>
        </w:tc>
        <w:tc>
          <w:tcPr>
            <w:tcW w:w="58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Авторлардың</w:t>
            </w:r>
            <w:proofErr w:type="spellEnd"/>
            <w:r w:rsidRPr="0073491C">
              <w:rPr>
                <w:sz w:val="22"/>
                <w:szCs w:val="22"/>
              </w:rPr>
              <w:t xml:space="preserve"> АЖТ (</w:t>
            </w:r>
            <w:proofErr w:type="spellStart"/>
            <w:r w:rsidRPr="0073491C">
              <w:rPr>
                <w:sz w:val="22"/>
                <w:szCs w:val="22"/>
              </w:rPr>
              <w:t>үміткердің</w:t>
            </w:r>
            <w:proofErr w:type="spellEnd"/>
            <w:r w:rsidRPr="0073491C">
              <w:rPr>
                <w:sz w:val="22"/>
                <w:szCs w:val="22"/>
              </w:rPr>
              <w:t xml:space="preserve"> АЖТ </w:t>
            </w:r>
            <w:proofErr w:type="spellStart"/>
            <w:r w:rsidRPr="0073491C">
              <w:rPr>
                <w:sz w:val="22"/>
                <w:szCs w:val="22"/>
              </w:rPr>
              <w:t>сызу</w:t>
            </w:r>
            <w:proofErr w:type="spellEnd"/>
            <w:r w:rsidRPr="0073491C">
              <w:rPr>
                <w:sz w:val="22"/>
                <w:szCs w:val="22"/>
              </w:rPr>
              <w:t>)</w:t>
            </w:r>
          </w:p>
        </w:tc>
        <w:tc>
          <w:tcPr>
            <w:tcW w:w="44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3954" w:rsidRPr="0073491C" w:rsidRDefault="00063954" w:rsidP="00C73E10">
            <w:pPr>
              <w:textAlignment w:val="baseline"/>
              <w:rPr>
                <w:spacing w:val="2"/>
                <w:sz w:val="22"/>
                <w:szCs w:val="22"/>
              </w:rPr>
            </w:pPr>
            <w:proofErr w:type="spellStart"/>
            <w:r w:rsidRPr="0073491C">
              <w:rPr>
                <w:sz w:val="22"/>
                <w:szCs w:val="22"/>
              </w:rPr>
              <w:t>Үміткердің</w:t>
            </w:r>
            <w:proofErr w:type="spellEnd"/>
            <w:r w:rsidRPr="0073491C">
              <w:rPr>
                <w:sz w:val="22"/>
                <w:szCs w:val="22"/>
              </w:rPr>
              <w:t xml:space="preserve"> </w:t>
            </w:r>
            <w:proofErr w:type="spellStart"/>
            <w:r w:rsidRPr="0073491C">
              <w:rPr>
                <w:sz w:val="22"/>
                <w:szCs w:val="22"/>
              </w:rPr>
              <w:t>ролі</w:t>
            </w:r>
            <w:proofErr w:type="spellEnd"/>
            <w:r w:rsidRPr="0073491C">
              <w:rPr>
                <w:sz w:val="22"/>
                <w:szCs w:val="22"/>
              </w:rPr>
              <w:t xml:space="preserve"> (</w:t>
            </w:r>
            <w:proofErr w:type="spellStart"/>
            <w:r w:rsidRPr="0073491C">
              <w:rPr>
                <w:sz w:val="22"/>
                <w:szCs w:val="22"/>
              </w:rPr>
              <w:t>теңавтор</w:t>
            </w:r>
            <w:proofErr w:type="spellEnd"/>
            <w:r w:rsidRPr="0073491C">
              <w:rPr>
                <w:sz w:val="22"/>
                <w:szCs w:val="22"/>
              </w:rPr>
              <w:t xml:space="preserve">, </w:t>
            </w:r>
            <w:proofErr w:type="spellStart"/>
            <w:r w:rsidRPr="0073491C">
              <w:rPr>
                <w:sz w:val="22"/>
                <w:szCs w:val="22"/>
              </w:rPr>
              <w:t>бірінші</w:t>
            </w:r>
            <w:proofErr w:type="spellEnd"/>
            <w:r w:rsidRPr="0073491C">
              <w:rPr>
                <w:sz w:val="22"/>
                <w:szCs w:val="22"/>
              </w:rPr>
              <w:t xml:space="preserve"> автор </w:t>
            </w:r>
            <w:proofErr w:type="spellStart"/>
            <w:r w:rsidRPr="0073491C">
              <w:rPr>
                <w:sz w:val="22"/>
                <w:szCs w:val="22"/>
              </w:rPr>
              <w:t>немесе</w:t>
            </w:r>
            <w:proofErr w:type="spellEnd"/>
            <w:r w:rsidRPr="0073491C">
              <w:rPr>
                <w:sz w:val="22"/>
                <w:szCs w:val="22"/>
              </w:rPr>
              <w:t xml:space="preserve"> корреспонденция </w:t>
            </w:r>
            <w:proofErr w:type="spellStart"/>
            <w:r w:rsidRPr="0073491C">
              <w:rPr>
                <w:sz w:val="22"/>
                <w:szCs w:val="22"/>
              </w:rPr>
              <w:t>үшін</w:t>
            </w:r>
            <w:proofErr w:type="spellEnd"/>
            <w:r w:rsidRPr="0073491C">
              <w:rPr>
                <w:sz w:val="22"/>
                <w:szCs w:val="22"/>
              </w:rPr>
              <w:t xml:space="preserve"> автор)</w:t>
            </w:r>
          </w:p>
        </w:tc>
      </w:tr>
      <w:tr w:rsidR="00063954" w:rsidRPr="006422AD" w:rsidTr="00C73E10">
        <w:tc>
          <w:tcPr>
            <w:tcW w:w="25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textAlignment w:val="baseline"/>
              <w:rPr>
                <w:sz w:val="23"/>
                <w:szCs w:val="23"/>
              </w:rPr>
            </w:pPr>
            <w:r w:rsidRPr="00FA215A">
              <w:rPr>
                <w:sz w:val="23"/>
                <w:szCs w:val="23"/>
              </w:rPr>
              <w:t>1</w:t>
            </w:r>
          </w:p>
        </w:tc>
        <w:tc>
          <w:tcPr>
            <w:tcW w:w="82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3"/>
                <w:szCs w:val="23"/>
                <w:lang w:val="kk-KZ"/>
              </w:rPr>
            </w:pPr>
            <w:r w:rsidRPr="00FA215A">
              <w:rPr>
                <w:rFonts w:ascii="Times New Roman" w:hAnsi="Times New Roman" w:cs="Times New Roman"/>
                <w:b w:val="0"/>
                <w:i w:val="0"/>
                <w:color w:val="auto"/>
                <w:sz w:val="23"/>
                <w:szCs w:val="23"/>
                <w:lang w:val="kk-KZ"/>
              </w:rPr>
              <w:t>The Dairy Cows’ Fertility Improvement</w:t>
            </w:r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kk-KZ"/>
              </w:rPr>
            </w:pPr>
            <w:proofErr w:type="spellStart"/>
            <w:r w:rsidRPr="00FA215A">
              <w:rPr>
                <w:sz w:val="23"/>
                <w:szCs w:val="23"/>
              </w:rPr>
              <w:t>мақала</w:t>
            </w:r>
            <w:proofErr w:type="spellEnd"/>
          </w:p>
        </w:tc>
        <w:tc>
          <w:tcPr>
            <w:tcW w:w="99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shd w:val="clear" w:color="auto" w:fill="FFFFFF"/>
              <w:rPr>
                <w:sz w:val="23"/>
                <w:szCs w:val="23"/>
                <w:lang w:val="en-US"/>
              </w:rPr>
            </w:pPr>
            <w:r w:rsidRPr="00FA215A">
              <w:rPr>
                <w:sz w:val="23"/>
                <w:szCs w:val="23"/>
                <w:lang w:val="en-US"/>
              </w:rPr>
              <w:t>International Journal of Veterinary Science, Volume 12, Issue 5, Pages 666 – 671</w:t>
            </w:r>
            <w:r w:rsidRPr="00D55392">
              <w:rPr>
                <w:sz w:val="23"/>
                <w:szCs w:val="23"/>
                <w:lang w:val="en-US"/>
              </w:rPr>
              <w:t>,</w:t>
            </w:r>
            <w:r w:rsidRPr="00FA215A">
              <w:rPr>
                <w:sz w:val="23"/>
                <w:szCs w:val="23"/>
                <w:lang w:val="en-US"/>
              </w:rPr>
              <w:t>15, August 2023</w:t>
            </w:r>
          </w:p>
          <w:p w:rsidR="00063954" w:rsidRPr="00FA215A" w:rsidRDefault="00063954" w:rsidP="00C73E10">
            <w:pPr>
              <w:rPr>
                <w:sz w:val="23"/>
                <w:szCs w:val="23"/>
                <w:lang w:val="en-US"/>
              </w:rPr>
            </w:pPr>
            <w:r w:rsidRPr="00FA215A">
              <w:rPr>
                <w:sz w:val="23"/>
                <w:szCs w:val="23"/>
                <w:lang w:val="en-US"/>
              </w:rPr>
              <w:t>DOI:</w:t>
            </w:r>
            <w:r w:rsidRPr="0073491C">
              <w:rPr>
                <w:sz w:val="23"/>
                <w:szCs w:val="23"/>
                <w:lang w:val="en-US"/>
              </w:rPr>
              <w:t xml:space="preserve"> </w:t>
            </w:r>
            <w:r w:rsidRPr="00FA215A">
              <w:rPr>
                <w:rStyle w:val="a4"/>
                <w:sz w:val="23"/>
                <w:szCs w:val="23"/>
                <w:lang w:val="en-US"/>
              </w:rPr>
              <w:t>https://doi.org/</w:t>
            </w:r>
            <w:r w:rsidRPr="00FA215A">
              <w:rPr>
                <w:sz w:val="23"/>
                <w:szCs w:val="23"/>
                <w:lang w:val="en-US"/>
              </w:rPr>
              <w:t xml:space="preserve"> </w:t>
            </w:r>
            <w:r w:rsidRPr="00FA215A">
              <w:rPr>
                <w:rStyle w:val="a4"/>
                <w:sz w:val="23"/>
                <w:szCs w:val="23"/>
                <w:lang w:val="en-US"/>
              </w:rPr>
              <w:t>10.47278/</w:t>
            </w:r>
            <w:proofErr w:type="spellStart"/>
            <w:r w:rsidRPr="00FA215A">
              <w:rPr>
                <w:rStyle w:val="a4"/>
                <w:sz w:val="23"/>
                <w:szCs w:val="23"/>
                <w:lang w:val="en-US"/>
              </w:rPr>
              <w:t>journal.ijvs</w:t>
            </w:r>
            <w:proofErr w:type="spellEnd"/>
            <w:r w:rsidRPr="00FA215A">
              <w:rPr>
                <w:rStyle w:val="a4"/>
                <w:sz w:val="23"/>
                <w:szCs w:val="23"/>
                <w:lang w:val="en-US"/>
              </w:rPr>
              <w:t>/2023.033</w:t>
            </w:r>
          </w:p>
        </w:tc>
        <w:tc>
          <w:tcPr>
            <w:tcW w:w="49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  <w:bookmarkStart w:id="0" w:name="_GoBack"/>
            <w:bookmarkEnd w:id="0"/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7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rPr>
                <w:color w:val="000000"/>
                <w:sz w:val="23"/>
                <w:szCs w:val="23"/>
                <w:lang w:val="en-US"/>
              </w:rPr>
            </w:pPr>
            <w:r w:rsidRPr="00FA215A">
              <w:rPr>
                <w:color w:val="000000"/>
                <w:sz w:val="23"/>
                <w:szCs w:val="23"/>
                <w:lang w:val="en-US"/>
              </w:rPr>
              <w:t>Veterinary</w:t>
            </w:r>
          </w:p>
          <w:p w:rsidR="00063954" w:rsidRPr="00FA215A" w:rsidRDefault="00063954" w:rsidP="00C73E10">
            <w:pPr>
              <w:ind w:left="20"/>
              <w:rPr>
                <w:color w:val="000000"/>
                <w:sz w:val="23"/>
                <w:szCs w:val="23"/>
              </w:rPr>
            </w:pPr>
            <w:r w:rsidRPr="00FA215A">
              <w:rPr>
                <w:color w:val="000000"/>
                <w:sz w:val="23"/>
                <w:szCs w:val="23"/>
                <w:lang w:val="en-US"/>
              </w:rPr>
              <w:t>General Veterinary</w:t>
            </w:r>
            <w:r w:rsidRPr="00FA215A">
              <w:rPr>
                <w:color w:val="000000"/>
                <w:sz w:val="23"/>
                <w:szCs w:val="23"/>
              </w:rPr>
              <w:t xml:space="preserve"> – 65 </w:t>
            </w:r>
            <w:proofErr w:type="spellStart"/>
            <w:r w:rsidRPr="00FA215A">
              <w:rPr>
                <w:color w:val="000000"/>
                <w:sz w:val="23"/>
                <w:szCs w:val="23"/>
              </w:rPr>
              <w:t>процентиль</w:t>
            </w:r>
            <w:proofErr w:type="spellEnd"/>
          </w:p>
        </w:tc>
        <w:tc>
          <w:tcPr>
            <w:tcW w:w="58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Muratbayev D.;</w:t>
            </w:r>
          </w:p>
          <w:p w:rsidR="00063954" w:rsidRPr="00FA215A" w:rsidRDefault="00063954" w:rsidP="00C73E10">
            <w:pPr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Tokayev Z.;</w:t>
            </w:r>
          </w:p>
          <w:p w:rsidR="00063954" w:rsidRPr="00FA215A" w:rsidRDefault="00063954" w:rsidP="00C73E10">
            <w:pPr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Stefanyk V.;</w:t>
            </w:r>
          </w:p>
          <w:p w:rsidR="00063954" w:rsidRPr="00FA215A" w:rsidRDefault="00063954" w:rsidP="00C73E10">
            <w:pPr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Tussupov S.;</w:t>
            </w:r>
          </w:p>
          <w:p w:rsidR="00063954" w:rsidRPr="00FA215A" w:rsidRDefault="00063954" w:rsidP="00C73E10">
            <w:pPr>
              <w:rPr>
                <w:sz w:val="23"/>
                <w:szCs w:val="23"/>
                <w:u w:val="single"/>
                <w:lang w:val="kk-KZ"/>
              </w:rPr>
            </w:pPr>
            <w:r w:rsidRPr="00FA215A">
              <w:rPr>
                <w:sz w:val="23"/>
                <w:szCs w:val="23"/>
                <w:u w:val="single"/>
                <w:lang w:val="kk-KZ"/>
              </w:rPr>
              <w:t>Bilyalov Y.</w:t>
            </w:r>
          </w:p>
        </w:tc>
        <w:tc>
          <w:tcPr>
            <w:tcW w:w="44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A215A">
              <w:rPr>
                <w:color w:val="000000"/>
                <w:sz w:val="23"/>
                <w:szCs w:val="23"/>
              </w:rPr>
              <w:t>Соавтор</w:t>
            </w:r>
          </w:p>
        </w:tc>
      </w:tr>
      <w:tr w:rsidR="00063954" w:rsidRPr="006422AD" w:rsidTr="00C73E10">
        <w:tc>
          <w:tcPr>
            <w:tcW w:w="25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textAlignment w:val="baseline"/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82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pStyle w:val="2"/>
              <w:shd w:val="clear" w:color="auto" w:fill="FFFFFF"/>
              <w:rPr>
                <w:color w:val="2E2E2E"/>
                <w:sz w:val="23"/>
                <w:szCs w:val="23"/>
                <w:lang w:val="en-US"/>
              </w:rPr>
            </w:pPr>
            <w:r w:rsidRPr="00FA215A">
              <w:rPr>
                <w:rStyle w:val="highlight-modulemmpyy"/>
                <w:rFonts w:eastAsiaTheme="majorEastAsia"/>
                <w:color w:val="2E2E2E"/>
                <w:sz w:val="23"/>
                <w:szCs w:val="23"/>
                <w:lang w:val="en-US"/>
              </w:rPr>
              <w:t xml:space="preserve">Morphogenesis of the Spleen and Cloacal Bursa </w:t>
            </w:r>
            <w:r w:rsidRPr="00FA215A">
              <w:rPr>
                <w:rStyle w:val="highlight-modulemmpyy"/>
                <w:rFonts w:eastAsiaTheme="majorEastAsia"/>
                <w:color w:val="2E2E2E"/>
                <w:sz w:val="23"/>
                <w:szCs w:val="23"/>
                <w:lang w:val="en-US"/>
              </w:rPr>
              <w:lastRenderedPageBreak/>
              <w:t>of a Chicken Embryo under the Influence of «</w:t>
            </w:r>
            <w:proofErr w:type="spellStart"/>
            <w:r w:rsidRPr="00FA215A">
              <w:rPr>
                <w:rStyle w:val="highlight-modulemmpyy"/>
                <w:rFonts w:eastAsiaTheme="majorEastAsia"/>
                <w:color w:val="2E2E2E"/>
                <w:sz w:val="23"/>
                <w:szCs w:val="23"/>
                <w:lang w:val="en-US"/>
              </w:rPr>
              <w:t>Ligfolum</w:t>
            </w:r>
            <w:proofErr w:type="spellEnd"/>
            <w:r w:rsidRPr="00FA215A">
              <w:rPr>
                <w:rStyle w:val="highlight-modulemmpyy"/>
                <w:rFonts w:eastAsiaTheme="majorEastAsia"/>
                <w:color w:val="2E2E2E"/>
                <w:sz w:val="23"/>
                <w:szCs w:val="23"/>
                <w:lang w:val="en-US"/>
              </w:rPr>
              <w:t>» and «Placenta Denatured Emulsified»</w:t>
            </w:r>
          </w:p>
          <w:p w:rsidR="00063954" w:rsidRPr="00FA215A" w:rsidRDefault="00063954" w:rsidP="00C73E10">
            <w:pPr>
              <w:shd w:val="clear" w:color="auto" w:fill="FFFFFF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kk-KZ"/>
              </w:rPr>
            </w:pPr>
            <w:proofErr w:type="spellStart"/>
            <w:r w:rsidRPr="00FA215A">
              <w:rPr>
                <w:sz w:val="23"/>
                <w:szCs w:val="23"/>
              </w:rPr>
              <w:lastRenderedPageBreak/>
              <w:t>мақала</w:t>
            </w:r>
            <w:proofErr w:type="spellEnd"/>
          </w:p>
        </w:tc>
        <w:tc>
          <w:tcPr>
            <w:tcW w:w="99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shd w:val="clear" w:color="auto" w:fill="FFFFFF"/>
              <w:rPr>
                <w:sz w:val="23"/>
                <w:szCs w:val="23"/>
                <w:lang w:val="en-US"/>
              </w:rPr>
            </w:pPr>
            <w:r w:rsidRPr="00FA215A">
              <w:rPr>
                <w:sz w:val="23"/>
                <w:szCs w:val="23"/>
                <w:lang w:val="en-US"/>
              </w:rPr>
              <w:t xml:space="preserve">International Journal of Veterinary Science, Volume 12, </w:t>
            </w:r>
            <w:r w:rsidRPr="00FA215A">
              <w:rPr>
                <w:sz w:val="23"/>
                <w:szCs w:val="23"/>
                <w:lang w:val="en-US"/>
              </w:rPr>
              <w:lastRenderedPageBreak/>
              <w:t xml:space="preserve">Issue 6, Pages 847 </w:t>
            </w:r>
            <w:r>
              <w:rPr>
                <w:sz w:val="23"/>
                <w:szCs w:val="23"/>
                <w:lang w:val="en-US"/>
              </w:rPr>
              <w:t>–</w:t>
            </w:r>
            <w:r w:rsidRPr="00FA215A">
              <w:rPr>
                <w:sz w:val="23"/>
                <w:szCs w:val="23"/>
                <w:lang w:val="en-US"/>
              </w:rPr>
              <w:t xml:space="preserve"> 852</w:t>
            </w:r>
            <w:r w:rsidRPr="00D55392">
              <w:rPr>
                <w:sz w:val="23"/>
                <w:szCs w:val="23"/>
                <w:lang w:val="en-US"/>
              </w:rPr>
              <w:t xml:space="preserve">, </w:t>
            </w:r>
            <w:r w:rsidRPr="00FA215A">
              <w:rPr>
                <w:sz w:val="23"/>
                <w:szCs w:val="23"/>
                <w:lang w:val="en-US"/>
              </w:rPr>
              <w:t>15 October 2023</w:t>
            </w:r>
          </w:p>
          <w:p w:rsidR="00063954" w:rsidRPr="00FA215A" w:rsidRDefault="00063954" w:rsidP="00C73E10">
            <w:pPr>
              <w:rPr>
                <w:sz w:val="23"/>
                <w:szCs w:val="23"/>
                <w:lang w:val="en-US"/>
              </w:rPr>
            </w:pPr>
            <w:r w:rsidRPr="00FA215A">
              <w:rPr>
                <w:sz w:val="23"/>
                <w:szCs w:val="23"/>
                <w:lang w:val="en-US"/>
              </w:rPr>
              <w:t>DOI:</w:t>
            </w:r>
          </w:p>
          <w:p w:rsidR="00063954" w:rsidRPr="00FA215A" w:rsidRDefault="00063954" w:rsidP="00C73E10">
            <w:pPr>
              <w:shd w:val="clear" w:color="auto" w:fill="FFFFFF"/>
              <w:rPr>
                <w:sz w:val="23"/>
                <w:szCs w:val="23"/>
                <w:lang w:val="en-US"/>
              </w:rPr>
            </w:pPr>
            <w:r w:rsidRPr="00FA215A">
              <w:rPr>
                <w:rStyle w:val="a4"/>
                <w:sz w:val="23"/>
                <w:szCs w:val="23"/>
                <w:lang w:val="en-US"/>
              </w:rPr>
              <w:t>https://doi.org/</w:t>
            </w:r>
            <w:r w:rsidRPr="00FA215A">
              <w:rPr>
                <w:color w:val="2E2E2E"/>
                <w:sz w:val="23"/>
                <w:szCs w:val="23"/>
                <w:shd w:val="clear" w:color="auto" w:fill="FFFFFF"/>
                <w:lang w:val="en-US"/>
              </w:rPr>
              <w:t xml:space="preserve"> 10.47278/</w:t>
            </w:r>
            <w:proofErr w:type="spellStart"/>
            <w:r w:rsidRPr="00FA215A">
              <w:rPr>
                <w:color w:val="2E2E2E"/>
                <w:sz w:val="23"/>
                <w:szCs w:val="23"/>
                <w:shd w:val="clear" w:color="auto" w:fill="FFFFFF"/>
                <w:lang w:val="en-US"/>
              </w:rPr>
              <w:t>journal.ijvs</w:t>
            </w:r>
            <w:proofErr w:type="spellEnd"/>
            <w:r w:rsidRPr="00FA215A">
              <w:rPr>
                <w:color w:val="2E2E2E"/>
                <w:sz w:val="23"/>
                <w:szCs w:val="23"/>
                <w:shd w:val="clear" w:color="auto" w:fill="FFFFFF"/>
                <w:lang w:val="en-US"/>
              </w:rPr>
              <w:t>/2023.039</w:t>
            </w:r>
          </w:p>
        </w:tc>
        <w:tc>
          <w:tcPr>
            <w:tcW w:w="49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7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rPr>
                <w:color w:val="000000"/>
                <w:sz w:val="23"/>
                <w:szCs w:val="23"/>
                <w:lang w:val="en-US"/>
              </w:rPr>
            </w:pPr>
            <w:r w:rsidRPr="00FA215A">
              <w:rPr>
                <w:color w:val="000000"/>
                <w:sz w:val="23"/>
                <w:szCs w:val="23"/>
                <w:lang w:val="en-US"/>
              </w:rPr>
              <w:t>Veterinary</w:t>
            </w:r>
          </w:p>
          <w:p w:rsidR="00063954" w:rsidRPr="00FA215A" w:rsidRDefault="00063954" w:rsidP="00C73E10">
            <w:pPr>
              <w:ind w:left="20"/>
              <w:rPr>
                <w:color w:val="000000"/>
                <w:sz w:val="23"/>
                <w:szCs w:val="23"/>
              </w:rPr>
            </w:pPr>
            <w:r w:rsidRPr="00FA215A">
              <w:rPr>
                <w:color w:val="000000"/>
                <w:sz w:val="23"/>
                <w:szCs w:val="23"/>
                <w:lang w:val="en-US"/>
              </w:rPr>
              <w:t>General Veterinary</w:t>
            </w:r>
            <w:r w:rsidRPr="00FA215A">
              <w:rPr>
                <w:color w:val="000000"/>
                <w:sz w:val="23"/>
                <w:szCs w:val="23"/>
              </w:rPr>
              <w:t xml:space="preserve"> – </w:t>
            </w:r>
            <w:r w:rsidRPr="00FA215A">
              <w:rPr>
                <w:color w:val="000000"/>
                <w:sz w:val="23"/>
                <w:szCs w:val="23"/>
              </w:rPr>
              <w:lastRenderedPageBreak/>
              <w:t xml:space="preserve">65 </w:t>
            </w:r>
            <w:proofErr w:type="spellStart"/>
            <w:r w:rsidRPr="00FA215A">
              <w:rPr>
                <w:color w:val="000000"/>
                <w:sz w:val="23"/>
                <w:szCs w:val="23"/>
              </w:rPr>
              <w:t>процентиль</w:t>
            </w:r>
            <w:proofErr w:type="spellEnd"/>
          </w:p>
        </w:tc>
        <w:tc>
          <w:tcPr>
            <w:tcW w:w="58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jc w:val="both"/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lastRenderedPageBreak/>
              <w:t>Muratbayev D.;</w:t>
            </w:r>
          </w:p>
          <w:p w:rsidR="00063954" w:rsidRPr="00FA215A" w:rsidRDefault="00063954" w:rsidP="00C73E10">
            <w:pPr>
              <w:jc w:val="both"/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Ygiyeva A.;</w:t>
            </w:r>
          </w:p>
          <w:p w:rsidR="00063954" w:rsidRPr="00FA215A" w:rsidRDefault="00063954" w:rsidP="00C73E10">
            <w:pPr>
              <w:jc w:val="both"/>
              <w:rPr>
                <w:sz w:val="23"/>
                <w:szCs w:val="23"/>
                <w:u w:val="single"/>
                <w:lang w:val="kk-KZ"/>
              </w:rPr>
            </w:pPr>
            <w:r w:rsidRPr="00FA215A">
              <w:rPr>
                <w:sz w:val="23"/>
                <w:szCs w:val="23"/>
                <w:u w:val="single"/>
                <w:lang w:val="kk-KZ"/>
              </w:rPr>
              <w:lastRenderedPageBreak/>
              <w:t>Bilyalov Y.;</w:t>
            </w:r>
          </w:p>
          <w:p w:rsidR="00063954" w:rsidRPr="00FA215A" w:rsidRDefault="00063954" w:rsidP="00C73E10">
            <w:pPr>
              <w:jc w:val="both"/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Zaikovskaya O.;</w:t>
            </w:r>
          </w:p>
          <w:p w:rsidR="00063954" w:rsidRPr="00FA215A" w:rsidRDefault="00063954" w:rsidP="00C73E10">
            <w:pPr>
              <w:jc w:val="both"/>
              <w:rPr>
                <w:sz w:val="23"/>
                <w:szCs w:val="23"/>
                <w:lang w:val="kk-KZ"/>
              </w:rPr>
            </w:pPr>
            <w:r w:rsidRPr="00FA215A">
              <w:rPr>
                <w:sz w:val="23"/>
                <w:szCs w:val="23"/>
                <w:lang w:val="kk-KZ"/>
              </w:rPr>
              <w:t>Zhexenayeva A.</w:t>
            </w:r>
          </w:p>
        </w:tc>
        <w:tc>
          <w:tcPr>
            <w:tcW w:w="44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A215A">
              <w:rPr>
                <w:color w:val="000000"/>
                <w:sz w:val="23"/>
                <w:szCs w:val="23"/>
              </w:rPr>
              <w:lastRenderedPageBreak/>
              <w:t>Соавтор</w:t>
            </w:r>
          </w:p>
        </w:tc>
      </w:tr>
      <w:tr w:rsidR="00063954" w:rsidRPr="00155089" w:rsidTr="00C73E10">
        <w:tc>
          <w:tcPr>
            <w:tcW w:w="25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textAlignment w:val="baseline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3</w:t>
            </w:r>
          </w:p>
        </w:tc>
        <w:tc>
          <w:tcPr>
            <w:tcW w:w="82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FA215A" w:rsidRDefault="00063954" w:rsidP="00C73E10">
            <w:pPr>
              <w:pStyle w:val="2"/>
              <w:shd w:val="clear" w:color="auto" w:fill="FFFFFF"/>
              <w:rPr>
                <w:rStyle w:val="highlight-modulemmpyy"/>
                <w:rFonts w:eastAsiaTheme="majorEastAsia"/>
                <w:bCs/>
                <w:color w:val="2E2E2E"/>
                <w:sz w:val="23"/>
                <w:szCs w:val="23"/>
                <w:lang w:val="en-US"/>
              </w:rPr>
            </w:pPr>
            <w:r w:rsidRPr="00155089">
              <w:rPr>
                <w:rStyle w:val="highlight-modulemmpyy"/>
                <w:rFonts w:eastAsiaTheme="majorEastAsia"/>
                <w:color w:val="2E2E2E"/>
                <w:sz w:val="23"/>
                <w:szCs w:val="23"/>
                <w:lang w:val="en-US"/>
              </w:rPr>
              <w:t>Diagnostic Usefulness of Combined Periplasmic Proteins in Bovine Brucellosis</w:t>
            </w:r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kk-KZ"/>
              </w:rPr>
            </w:pPr>
            <w:proofErr w:type="spellStart"/>
            <w:r w:rsidRPr="00FA215A">
              <w:rPr>
                <w:sz w:val="23"/>
                <w:szCs w:val="23"/>
              </w:rPr>
              <w:t>мақала</w:t>
            </w:r>
            <w:proofErr w:type="spellEnd"/>
          </w:p>
        </w:tc>
        <w:tc>
          <w:tcPr>
            <w:tcW w:w="99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Default="00063954" w:rsidP="00C73E10">
            <w:pPr>
              <w:shd w:val="clear" w:color="auto" w:fill="FFFFFF"/>
              <w:rPr>
                <w:sz w:val="23"/>
                <w:szCs w:val="23"/>
                <w:lang w:val="en-US"/>
              </w:rPr>
            </w:pPr>
            <w:r w:rsidRPr="00155089">
              <w:rPr>
                <w:sz w:val="23"/>
                <w:szCs w:val="23"/>
                <w:lang w:val="en-US"/>
              </w:rPr>
              <w:t xml:space="preserve">International Journal of Veterinary Science, Volume 14, Issue 2, Pages 316 </w:t>
            </w:r>
            <w:r>
              <w:rPr>
                <w:sz w:val="23"/>
                <w:szCs w:val="23"/>
                <w:lang w:val="en-US"/>
              </w:rPr>
              <w:t>–</w:t>
            </w:r>
            <w:r w:rsidRPr="00155089">
              <w:rPr>
                <w:sz w:val="23"/>
                <w:szCs w:val="23"/>
                <w:lang w:val="en-US"/>
              </w:rPr>
              <w:t xml:space="preserve"> 324,Mar-Apr 2025</w:t>
            </w:r>
          </w:p>
          <w:p w:rsidR="00063954" w:rsidRPr="00FA215A" w:rsidRDefault="00063954" w:rsidP="00C73E10">
            <w:pPr>
              <w:rPr>
                <w:sz w:val="23"/>
                <w:szCs w:val="23"/>
                <w:lang w:val="en-US"/>
              </w:rPr>
            </w:pPr>
            <w:r w:rsidRPr="00FA215A">
              <w:rPr>
                <w:sz w:val="23"/>
                <w:szCs w:val="23"/>
                <w:lang w:val="en-US"/>
              </w:rPr>
              <w:t>DOI:</w:t>
            </w:r>
          </w:p>
          <w:p w:rsidR="00063954" w:rsidRPr="00155089" w:rsidRDefault="00063954" w:rsidP="00C73E10">
            <w:pPr>
              <w:shd w:val="clear" w:color="auto" w:fill="FFFFFF"/>
              <w:rPr>
                <w:sz w:val="23"/>
                <w:szCs w:val="23"/>
                <w:lang w:val="en-US"/>
              </w:rPr>
            </w:pPr>
            <w:r w:rsidRPr="00155089">
              <w:rPr>
                <w:sz w:val="23"/>
                <w:szCs w:val="23"/>
                <w:lang w:val="en-US"/>
              </w:rPr>
              <w:t>10.47278/</w:t>
            </w:r>
            <w:proofErr w:type="spellStart"/>
            <w:r w:rsidRPr="00155089">
              <w:rPr>
                <w:sz w:val="23"/>
                <w:szCs w:val="23"/>
                <w:lang w:val="en-US"/>
              </w:rPr>
              <w:t>journal.ijvs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>/2024.251</w:t>
            </w:r>
          </w:p>
        </w:tc>
        <w:tc>
          <w:tcPr>
            <w:tcW w:w="495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6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7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rPr>
                <w:color w:val="000000"/>
                <w:sz w:val="23"/>
                <w:szCs w:val="23"/>
                <w:lang w:val="en-US"/>
              </w:rPr>
            </w:pPr>
            <w:r w:rsidRPr="00FA215A">
              <w:rPr>
                <w:color w:val="000000"/>
                <w:sz w:val="23"/>
                <w:szCs w:val="23"/>
                <w:lang w:val="en-US"/>
              </w:rPr>
              <w:t>Veterinary</w:t>
            </w:r>
          </w:p>
          <w:p w:rsidR="00063954" w:rsidRPr="00FA215A" w:rsidRDefault="00063954" w:rsidP="00C73E10">
            <w:pPr>
              <w:ind w:left="20"/>
              <w:rPr>
                <w:color w:val="000000"/>
                <w:sz w:val="23"/>
                <w:szCs w:val="23"/>
              </w:rPr>
            </w:pPr>
            <w:r w:rsidRPr="00FA215A">
              <w:rPr>
                <w:color w:val="000000"/>
                <w:sz w:val="23"/>
                <w:szCs w:val="23"/>
                <w:lang w:val="en-US"/>
              </w:rPr>
              <w:t>General Veterinary</w:t>
            </w:r>
            <w:r w:rsidRPr="00FA215A">
              <w:rPr>
                <w:color w:val="000000"/>
                <w:sz w:val="23"/>
                <w:szCs w:val="23"/>
              </w:rPr>
              <w:t xml:space="preserve"> – 65 </w:t>
            </w:r>
            <w:proofErr w:type="spellStart"/>
            <w:r w:rsidRPr="00FA215A">
              <w:rPr>
                <w:color w:val="000000"/>
                <w:sz w:val="23"/>
                <w:szCs w:val="23"/>
              </w:rPr>
              <w:t>процентиль</w:t>
            </w:r>
            <w:proofErr w:type="spellEnd"/>
          </w:p>
        </w:tc>
        <w:tc>
          <w:tcPr>
            <w:tcW w:w="58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Bulashev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 xml:space="preserve"> A.;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Mukhlis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 xml:space="preserve"> Sh.;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Manat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 xml:space="preserve"> Y.;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Mukhambetova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A</w:t>
            </w:r>
            <w:r w:rsidRPr="00155089">
              <w:rPr>
                <w:sz w:val="23"/>
                <w:szCs w:val="23"/>
                <w:lang w:val="en-US"/>
              </w:rPr>
              <w:t>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Berdikulov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 xml:space="preserve"> M.;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Karibayev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 xml:space="preserve"> T.;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u w:val="single"/>
                <w:lang w:val="en-US"/>
              </w:rPr>
            </w:pPr>
            <w:proofErr w:type="spellStart"/>
            <w:r w:rsidRPr="00155089">
              <w:rPr>
                <w:sz w:val="23"/>
                <w:szCs w:val="23"/>
                <w:u w:val="single"/>
                <w:lang w:val="en-US"/>
              </w:rPr>
              <w:t>Bilyalov</w:t>
            </w:r>
            <w:proofErr w:type="spellEnd"/>
            <w:r w:rsidRPr="00155089">
              <w:rPr>
                <w:sz w:val="23"/>
                <w:szCs w:val="23"/>
                <w:u w:val="single"/>
                <w:lang w:val="en-US"/>
              </w:rPr>
              <w:t xml:space="preserve"> Y.;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Kaukabayeva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G</w:t>
            </w:r>
            <w:r w:rsidRPr="00155089">
              <w:rPr>
                <w:sz w:val="23"/>
                <w:szCs w:val="23"/>
                <w:lang w:val="en-US"/>
              </w:rPr>
              <w:t>.;</w:t>
            </w:r>
          </w:p>
          <w:p w:rsidR="00063954" w:rsidRPr="00155089" w:rsidRDefault="00063954" w:rsidP="00C73E1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155089">
              <w:rPr>
                <w:sz w:val="23"/>
                <w:szCs w:val="23"/>
                <w:lang w:val="en-US"/>
              </w:rPr>
              <w:t>Eskendirova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 xml:space="preserve"> S.</w:t>
            </w:r>
          </w:p>
        </w:tc>
        <w:tc>
          <w:tcPr>
            <w:tcW w:w="449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63954" w:rsidRPr="00FA215A" w:rsidRDefault="00063954" w:rsidP="00C73E10">
            <w:pPr>
              <w:ind w:left="20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A215A">
              <w:rPr>
                <w:color w:val="000000"/>
                <w:sz w:val="23"/>
                <w:szCs w:val="23"/>
              </w:rPr>
              <w:t>Соавтор</w:t>
            </w:r>
          </w:p>
        </w:tc>
      </w:tr>
    </w:tbl>
    <w:p w:rsidR="00063954" w:rsidRPr="006422AD" w:rsidRDefault="00063954" w:rsidP="00063954">
      <w:pPr>
        <w:rPr>
          <w:color w:val="000000"/>
          <w:lang w:val="kk-KZ"/>
        </w:rPr>
      </w:pPr>
    </w:p>
    <w:p w:rsidR="00063954" w:rsidRPr="006422AD" w:rsidRDefault="00063954" w:rsidP="00063954">
      <w:pPr>
        <w:rPr>
          <w:color w:val="000000"/>
          <w:lang w:val="kk-KZ"/>
        </w:rPr>
      </w:pPr>
    </w:p>
    <w:p w:rsidR="00063954" w:rsidRPr="006422AD" w:rsidRDefault="00063954" w:rsidP="00063954">
      <w:pPr>
        <w:rPr>
          <w:color w:val="000000"/>
          <w:lang w:val="kk-KZ"/>
        </w:rPr>
      </w:pPr>
    </w:p>
    <w:p w:rsidR="00063954" w:rsidRPr="006422AD" w:rsidRDefault="00063954" w:rsidP="00063954">
      <w:pPr>
        <w:pStyle w:val="21"/>
        <w:spacing w:after="0" w:line="240" w:lineRule="auto"/>
        <w:ind w:left="360"/>
        <w:rPr>
          <w:lang w:val="kk-KZ"/>
        </w:rPr>
      </w:pPr>
    </w:p>
    <w:p w:rsidR="00063954" w:rsidRPr="006422AD" w:rsidRDefault="00063954" w:rsidP="00063954">
      <w:pPr>
        <w:pStyle w:val="21"/>
        <w:spacing w:after="0" w:line="240" w:lineRule="auto"/>
        <w:ind w:left="360"/>
        <w:rPr>
          <w:lang w:val="kk-KZ"/>
        </w:rPr>
      </w:pPr>
    </w:p>
    <w:p w:rsidR="00063954" w:rsidRPr="006422AD" w:rsidRDefault="00063954" w:rsidP="00063954">
      <w:pPr>
        <w:pStyle w:val="ae"/>
        <w:rPr>
          <w:lang w:val="kk-KZ"/>
        </w:rPr>
      </w:pPr>
      <w:r w:rsidRPr="006422AD">
        <w:rPr>
          <w:lang w:val="kk-KZ"/>
        </w:rPr>
        <w:t xml:space="preserve">                                                      </w:t>
      </w:r>
    </w:p>
    <w:p w:rsidR="00063954" w:rsidRPr="006422AD" w:rsidRDefault="00063954" w:rsidP="00063954">
      <w:pPr>
        <w:rPr>
          <w:lang w:val="kk-KZ"/>
        </w:rPr>
      </w:pPr>
    </w:p>
    <w:p w:rsidR="00063954" w:rsidRPr="006422AD" w:rsidRDefault="00063954" w:rsidP="00063954">
      <w:pPr>
        <w:rPr>
          <w:lang w:val="kk-KZ"/>
        </w:rPr>
      </w:pPr>
    </w:p>
    <w:p w:rsidR="00063954" w:rsidRDefault="00063954" w:rsidP="00771189">
      <w:pPr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063954" w:rsidRDefault="00063954" w:rsidP="00771189">
      <w:pPr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063954" w:rsidRDefault="00063954" w:rsidP="00771189">
      <w:pPr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063954" w:rsidRDefault="00063954" w:rsidP="00771189">
      <w:pPr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063954" w:rsidRDefault="00063954" w:rsidP="00771189">
      <w:pPr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063954" w:rsidRDefault="00063954" w:rsidP="00771189">
      <w:pPr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771189" w:rsidRPr="00734EE6" w:rsidRDefault="00025F3B" w:rsidP="00771189">
      <w:pPr>
        <w:jc w:val="center"/>
        <w:rPr>
          <w:rStyle w:val="ezkurwreuab5ozgtqnkl"/>
          <w:b/>
          <w:bCs/>
          <w:lang w:val="kk-KZ"/>
        </w:rPr>
      </w:pPr>
      <w:r w:rsidRPr="00734EE6">
        <w:rPr>
          <w:rFonts w:ascii="Times New Roman KK EK" w:hAnsi="Times New Roman KK EK" w:cs="Times New Roman KK EK"/>
          <w:b/>
          <w:bCs/>
          <w:lang w:val="kk-KZ"/>
        </w:rPr>
        <w:lastRenderedPageBreak/>
        <w:t xml:space="preserve"> </w:t>
      </w:r>
      <w:r w:rsidR="009A01A0" w:rsidRPr="00734EE6">
        <w:rPr>
          <w:rFonts w:ascii="Times New Roman KK EK" w:hAnsi="Times New Roman KK EK" w:cs="Times New Roman KK EK"/>
          <w:b/>
          <w:bCs/>
          <w:lang w:val="kk-KZ"/>
        </w:rPr>
        <w:t xml:space="preserve">Ветеринария ғылымдарының кандидаты </w:t>
      </w:r>
      <w:r w:rsidR="009A01A0" w:rsidRPr="00734EE6">
        <w:rPr>
          <w:b/>
          <w:lang w:val="kk-KZ"/>
        </w:rPr>
        <w:t xml:space="preserve">Билялов Ермекказы Ережеповичтің </w:t>
      </w:r>
      <w:r w:rsidR="00771189" w:rsidRPr="00734EE6">
        <w:rPr>
          <w:rFonts w:eastAsia="Calibri"/>
          <w:b/>
          <w:bCs/>
          <w:color w:val="000000"/>
          <w:spacing w:val="2"/>
          <w:shd w:val="clear" w:color="auto" w:fill="FFFFFF"/>
          <w:lang w:val="kk-KZ" w:eastAsia="en-US"/>
        </w:rPr>
        <w:t>40000 – «Ауыл шаруашылығы және ветеринария ғылымдары», 40300 – «Ветеринария ғылымдары», 40301- «Ветеринария»</w:t>
      </w:r>
      <w:r w:rsidR="00771189" w:rsidRPr="00734EE6">
        <w:rPr>
          <w:rFonts w:eastAsia="Calibri"/>
          <w:b/>
          <w:bCs/>
          <w:lang w:val="kk-KZ" w:eastAsia="en-US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ғылыми</w:t>
      </w:r>
      <w:r w:rsidR="00771189" w:rsidRPr="00734EE6">
        <w:rPr>
          <w:b/>
          <w:bCs/>
          <w:lang w:val="kk-KZ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бағыты</w:t>
      </w:r>
      <w:r w:rsidR="00771189" w:rsidRPr="00734EE6">
        <w:rPr>
          <w:b/>
          <w:bCs/>
          <w:lang w:val="kk-KZ"/>
        </w:rPr>
        <w:t xml:space="preserve"> бойынша </w:t>
      </w:r>
      <w:r w:rsidR="00771189" w:rsidRPr="00734EE6">
        <w:rPr>
          <w:rStyle w:val="ezkurwreuab5ozgtqnkl"/>
          <w:b/>
          <w:bCs/>
          <w:lang w:val="kk-KZ"/>
        </w:rPr>
        <w:t>қауымдастырылған</w:t>
      </w:r>
      <w:r w:rsidR="00771189" w:rsidRPr="00734EE6">
        <w:rPr>
          <w:b/>
          <w:bCs/>
          <w:lang w:val="kk-KZ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профессор</w:t>
      </w:r>
      <w:r w:rsidR="00771189" w:rsidRPr="00734EE6">
        <w:rPr>
          <w:b/>
          <w:bCs/>
          <w:lang w:val="kk-KZ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(доцент)</w:t>
      </w:r>
      <w:r w:rsidR="00771189" w:rsidRPr="00734EE6">
        <w:rPr>
          <w:b/>
          <w:bCs/>
          <w:lang w:val="kk-KZ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ғылыми</w:t>
      </w:r>
      <w:r w:rsidR="00771189" w:rsidRPr="00734EE6">
        <w:rPr>
          <w:b/>
          <w:bCs/>
          <w:lang w:val="kk-KZ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атағын алуға ұсынылған</w:t>
      </w:r>
      <w:r w:rsidR="00771189" w:rsidRPr="00734EE6">
        <w:rPr>
          <w:b/>
          <w:bCs/>
          <w:lang w:val="kk-KZ"/>
        </w:rPr>
        <w:t xml:space="preserve"> </w:t>
      </w:r>
      <w:r w:rsidR="00771189" w:rsidRPr="00734EE6">
        <w:rPr>
          <w:rStyle w:val="ezkurwreuab5ozgtqnkl"/>
          <w:b/>
          <w:bCs/>
          <w:lang w:val="kk-KZ"/>
        </w:rPr>
        <w:t>еңбектерінің</w:t>
      </w:r>
    </w:p>
    <w:p w:rsidR="00771189" w:rsidRPr="00734EE6" w:rsidRDefault="00771189" w:rsidP="00771189">
      <w:pPr>
        <w:jc w:val="center"/>
        <w:rPr>
          <w:b/>
          <w:bCs/>
          <w:u w:val="single"/>
          <w:lang w:val="kk-KZ"/>
        </w:rPr>
      </w:pPr>
      <w:r w:rsidRPr="00734EE6">
        <w:rPr>
          <w:b/>
          <w:bCs/>
          <w:lang w:val="kk-KZ"/>
        </w:rPr>
        <w:t xml:space="preserve"> </w:t>
      </w:r>
      <w:proofErr w:type="spellStart"/>
      <w:r w:rsidRPr="00734EE6">
        <w:rPr>
          <w:rStyle w:val="ezkurwreuab5ozgtqnkl"/>
          <w:b/>
          <w:bCs/>
        </w:rPr>
        <w:t>Тізім</w:t>
      </w:r>
      <w:proofErr w:type="spellEnd"/>
      <w:r w:rsidRPr="00734EE6">
        <w:rPr>
          <w:rStyle w:val="ezkurwreuab5ozgtqnkl"/>
          <w:b/>
          <w:bCs/>
          <w:lang w:val="kk-KZ"/>
        </w:rPr>
        <w:t>і</w:t>
      </w:r>
    </w:p>
    <w:p w:rsidR="009A01A0" w:rsidRPr="00734EE6" w:rsidRDefault="009A01A0" w:rsidP="00EA03B2">
      <w:pPr>
        <w:autoSpaceDE w:val="0"/>
        <w:autoSpaceDN w:val="0"/>
        <w:jc w:val="center"/>
        <w:rPr>
          <w:rFonts w:ascii="Times New Roman KK EK" w:hAnsi="Times New Roman KK EK" w:cs="Times New Roman KK EK"/>
          <w:b/>
          <w:bCs/>
          <w:lang w:val="kk-KZ"/>
        </w:rPr>
      </w:pPr>
    </w:p>
    <w:p w:rsidR="009A01A0" w:rsidRPr="00734EE6" w:rsidRDefault="009A01A0" w:rsidP="00EA03B2">
      <w:pPr>
        <w:textAlignment w:val="baseline"/>
        <w:rPr>
          <w:color w:val="000000"/>
          <w:spacing w:val="2"/>
          <w:lang w:val="kk-KZ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1418"/>
        <w:gridCol w:w="4536"/>
        <w:gridCol w:w="1559"/>
        <w:gridCol w:w="2414"/>
      </w:tblGrid>
      <w:tr w:rsidR="009A01A0" w:rsidRPr="00734EE6" w:rsidTr="00036F27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eastAsia="en-US"/>
              </w:rPr>
              <w:t>№</w:t>
            </w:r>
            <w:r w:rsidRPr="00734EE6">
              <w:rPr>
                <w:lang w:val="kk-KZ" w:eastAsia="en-US"/>
              </w:rPr>
              <w:t xml:space="preserve"> р/н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proofErr w:type="spellStart"/>
            <w:r w:rsidRPr="00734EE6">
              <w:rPr>
                <w:color w:val="000000"/>
                <w:lang w:eastAsia="en-US"/>
              </w:rPr>
              <w:t>Жарияланымның</w:t>
            </w:r>
            <w:proofErr w:type="spellEnd"/>
            <w:r w:rsidRPr="00734EE6">
              <w:rPr>
                <w:color w:val="000000"/>
                <w:lang w:eastAsia="en-US"/>
              </w:rPr>
              <w:t xml:space="preserve"> </w:t>
            </w:r>
            <w:proofErr w:type="spellStart"/>
            <w:r w:rsidRPr="00734EE6">
              <w:rPr>
                <w:color w:val="000000"/>
                <w:lang w:eastAsia="en-US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eastAsia="en-US"/>
              </w:rPr>
            </w:pPr>
            <w:proofErr w:type="spellStart"/>
            <w:r w:rsidRPr="00734EE6">
              <w:rPr>
                <w:color w:val="000000"/>
                <w:lang w:eastAsia="en-US"/>
              </w:rPr>
              <w:t>Қолжазба</w:t>
            </w:r>
            <w:proofErr w:type="spellEnd"/>
            <w:r w:rsidRPr="00734EE6">
              <w:rPr>
                <w:color w:val="000000"/>
                <w:lang w:eastAsia="en-US"/>
              </w:rPr>
              <w:t xml:space="preserve"> </w:t>
            </w:r>
            <w:proofErr w:type="spellStart"/>
            <w:r w:rsidRPr="00734EE6">
              <w:rPr>
                <w:color w:val="000000"/>
                <w:lang w:eastAsia="en-US"/>
              </w:rPr>
              <w:t>немесе</w:t>
            </w:r>
            <w:proofErr w:type="spellEnd"/>
            <w:r w:rsidRPr="00734EE6">
              <w:rPr>
                <w:color w:val="000000"/>
                <w:lang w:val="kk-KZ" w:eastAsia="en-US"/>
              </w:rPr>
              <w:t xml:space="preserve"> </w:t>
            </w:r>
            <w:proofErr w:type="spellStart"/>
            <w:r w:rsidRPr="00734EE6">
              <w:rPr>
                <w:color w:val="000000"/>
                <w:lang w:eastAsia="en-US"/>
              </w:rPr>
              <w:t>баспа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eastAsia="en-US"/>
              </w:rPr>
            </w:pPr>
            <w:proofErr w:type="spellStart"/>
            <w:r w:rsidRPr="00734EE6">
              <w:rPr>
                <w:lang w:eastAsia="en-US"/>
              </w:rPr>
              <w:t>Басылым</w:t>
            </w:r>
            <w:proofErr w:type="spellEnd"/>
            <w:r w:rsidRPr="00734EE6">
              <w:rPr>
                <w:lang w:eastAsia="en-US"/>
              </w:rPr>
              <w:t>, журнал (</w:t>
            </w:r>
            <w:proofErr w:type="spellStart"/>
            <w:r w:rsidRPr="00734EE6">
              <w:rPr>
                <w:lang w:eastAsia="en-US"/>
              </w:rPr>
              <w:t>атауы</w:t>
            </w:r>
            <w:proofErr w:type="spellEnd"/>
            <w:r w:rsidRPr="00734EE6">
              <w:rPr>
                <w:lang w:eastAsia="en-US"/>
              </w:rPr>
              <w:t xml:space="preserve">, </w:t>
            </w:r>
            <w:proofErr w:type="spellStart"/>
            <w:r w:rsidRPr="00734EE6">
              <w:rPr>
                <w:lang w:eastAsia="en-US"/>
              </w:rPr>
              <w:t>нөмірі</w:t>
            </w:r>
            <w:proofErr w:type="spellEnd"/>
            <w:r w:rsidRPr="00734EE6">
              <w:rPr>
                <w:lang w:eastAsia="en-US"/>
              </w:rPr>
              <w:t xml:space="preserve">, </w:t>
            </w:r>
            <w:proofErr w:type="spellStart"/>
            <w:r w:rsidRPr="00734EE6">
              <w:rPr>
                <w:lang w:eastAsia="en-US"/>
              </w:rPr>
              <w:t>жылы</w:t>
            </w:r>
            <w:proofErr w:type="spellEnd"/>
            <w:r w:rsidRPr="00734EE6">
              <w:rPr>
                <w:lang w:eastAsia="en-US"/>
              </w:rPr>
              <w:t>), патент 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proofErr w:type="spellStart"/>
            <w:r w:rsidRPr="00734EE6">
              <w:rPr>
                <w:color w:val="000000"/>
                <w:lang w:eastAsia="en-US"/>
              </w:rPr>
              <w:t>Жұмыс</w:t>
            </w:r>
            <w:proofErr w:type="spellEnd"/>
            <w:r w:rsidRPr="00734EE6">
              <w:rPr>
                <w:color w:val="000000"/>
                <w:lang w:eastAsia="en-US"/>
              </w:rPr>
              <w:t xml:space="preserve"> </w:t>
            </w:r>
            <w:proofErr w:type="spellStart"/>
            <w:r w:rsidRPr="00734EE6">
              <w:rPr>
                <w:color w:val="000000"/>
                <w:lang w:eastAsia="en-US"/>
              </w:rPr>
              <w:t>көлемі</w:t>
            </w:r>
            <w:proofErr w:type="spellEnd"/>
            <w:r w:rsidRPr="00734EE6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34EE6">
              <w:rPr>
                <w:color w:val="000000"/>
                <w:lang w:eastAsia="en-US"/>
              </w:rPr>
              <w:t>баспа</w:t>
            </w:r>
            <w:proofErr w:type="spellEnd"/>
            <w:r w:rsidRPr="00734EE6">
              <w:rPr>
                <w:color w:val="000000"/>
                <w:lang w:eastAsia="en-US"/>
              </w:rPr>
              <w:t xml:space="preserve"> </w:t>
            </w:r>
            <w:proofErr w:type="spellStart"/>
            <w:r w:rsidRPr="00734EE6">
              <w:rPr>
                <w:color w:val="000000"/>
                <w:lang w:eastAsia="en-US"/>
              </w:rPr>
              <w:t>парағы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proofErr w:type="spellStart"/>
            <w:r w:rsidRPr="00734EE6">
              <w:rPr>
                <w:lang w:eastAsia="en-US"/>
              </w:rPr>
              <w:t>Авторлар</w:t>
            </w:r>
            <w:proofErr w:type="spellEnd"/>
          </w:p>
        </w:tc>
      </w:tr>
      <w:tr w:rsidR="009A01A0" w:rsidRPr="00734EE6" w:rsidTr="00EA03B2"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b/>
                <w:lang w:eastAsia="en-US"/>
              </w:rPr>
            </w:pPr>
            <w:proofErr w:type="spellStart"/>
            <w:r w:rsidRPr="00734EE6">
              <w:rPr>
                <w:b/>
                <w:lang w:eastAsia="en-US"/>
              </w:rPr>
              <w:t>Қазақстан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Республикасы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Ғылым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және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жоғары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білім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министрлігінің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Ғылым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және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жоғары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білім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саласындағы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сапаны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қамтамасыз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ету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комитеті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ғылыми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қызметтің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негізгі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нәтижелерін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жариялау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үшін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ұсынылған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журналдардағы</w:t>
            </w:r>
            <w:proofErr w:type="spellEnd"/>
            <w:r w:rsidRPr="00734EE6">
              <w:rPr>
                <w:b/>
                <w:lang w:eastAsia="en-US"/>
              </w:rPr>
              <w:t xml:space="preserve"> </w:t>
            </w:r>
            <w:proofErr w:type="spellStart"/>
            <w:r w:rsidRPr="00734EE6">
              <w:rPr>
                <w:b/>
                <w:lang w:eastAsia="en-US"/>
              </w:rPr>
              <w:t>жарияланымдар</w:t>
            </w:r>
            <w:proofErr w:type="spellEnd"/>
          </w:p>
        </w:tc>
      </w:tr>
      <w:tr w:rsidR="009A01A0" w:rsidRPr="00734EE6" w:rsidTr="00EA03B2"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9A01A0" w:rsidP="00EA03B2">
            <w:pPr>
              <w:jc w:val="center"/>
              <w:rPr>
                <w:b/>
                <w:highlight w:val="green"/>
                <w:lang w:eastAsia="en-US"/>
              </w:rPr>
            </w:pP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r w:rsidRPr="00734EE6">
              <w:rPr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eastAsia="en-US"/>
              </w:rPr>
            </w:pPr>
            <w:r w:rsidRPr="00734EE6">
              <w:rPr>
                <w:lang w:val="kk-KZ" w:eastAsia="en-US"/>
              </w:rPr>
              <w:t>Жануарлар организміндегі бруцеллалық антидененің диссоциациялық және реверсиялық жағдайында түзілгендігін анықтау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ind w:firstLine="91"/>
              <w:jc w:val="center"/>
              <w:rPr>
                <w:color w:val="000000"/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 Семей қаласы</w:t>
            </w:r>
            <w:r w:rsidR="009E175E" w:rsidRPr="00734EE6">
              <w:rPr>
                <w:lang w:val="kk-KZ" w:eastAsia="en-US"/>
              </w:rPr>
              <w:t>. № 4 (64) 2013., 134-136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rStyle w:val="s0"/>
                <w:sz w:val="24"/>
                <w:szCs w:val="24"/>
                <w:lang w:val="kk-KZ"/>
              </w:rPr>
            </w:pPr>
            <w:r w:rsidRPr="00734EE6">
              <w:rPr>
                <w:rStyle w:val="s0"/>
                <w:sz w:val="24"/>
                <w:szCs w:val="24"/>
                <w:lang w:val="kk-KZ" w:eastAsia="en-US"/>
              </w:rPr>
              <w:t xml:space="preserve">Тойкина Г.Н., </w:t>
            </w:r>
          </w:p>
          <w:p w:rsidR="009A01A0" w:rsidRPr="00734EE6" w:rsidRDefault="009A01A0" w:rsidP="00EA03B2">
            <w:r w:rsidRPr="00734EE6">
              <w:rPr>
                <w:rStyle w:val="s0"/>
                <w:sz w:val="24"/>
                <w:szCs w:val="24"/>
                <w:lang w:val="kk-KZ" w:eastAsia="en-US"/>
              </w:rPr>
              <w:t>Дербышев К.Ю.</w:t>
            </w: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r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eastAsia="en-US"/>
              </w:rPr>
            </w:pPr>
            <w:r w:rsidRPr="00734EE6">
              <w:rPr>
                <w:lang w:val="kk-KZ" w:eastAsia="en-US"/>
              </w:rPr>
              <w:t>Жапондық тұқымды бөдене</w:t>
            </w:r>
            <w:r w:rsidR="009E175E" w:rsidRPr="00734EE6">
              <w:rPr>
                <w:lang w:val="kk-KZ" w:eastAsia="en-US"/>
              </w:rPr>
              <w:t>нің ет және жұмыртқа өнімділігі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9A01A0" w:rsidP="00EA03B2">
            <w:pPr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 №</w:t>
            </w:r>
            <w:r w:rsidR="009E175E" w:rsidRPr="00734EE6">
              <w:rPr>
                <w:lang w:val="kk-KZ" w:eastAsia="en-US"/>
              </w:rPr>
              <w:t xml:space="preserve"> 4</w:t>
            </w:r>
            <w:r w:rsidRPr="00734EE6">
              <w:rPr>
                <w:lang w:val="kk-KZ" w:eastAsia="en-US"/>
              </w:rPr>
              <w:t>(72), 2015 ж. С 273-275 http://rmebrk.kz/magazine/4787#list-4788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tabs>
                <w:tab w:val="left" w:pos="540"/>
                <w:tab w:val="left" w:pos="1103"/>
              </w:tabs>
              <w:jc w:val="both"/>
              <w:rPr>
                <w:lang w:eastAsia="en-US"/>
              </w:rPr>
            </w:pPr>
            <w:r w:rsidRPr="00734EE6">
              <w:rPr>
                <w:lang w:val="kk-KZ" w:eastAsia="en-US"/>
              </w:rPr>
              <w:t>Елемесов К.А., Коржикенова Н.О., Игликов О.Д.,</w:t>
            </w: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 xml:space="preserve">Применение  пробиотика «моноспорин» и препарата «антидиарейко» для профилактики диарей телят с незаразной этиологией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</w:t>
            </w:r>
            <w:r w:rsidR="008C2AD5"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val="kk-KZ" w:eastAsia="en-US"/>
              </w:rPr>
              <w:t>2018г №</w:t>
            </w:r>
            <w:r w:rsidR="008C2AD5"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val="kk-KZ" w:eastAsia="en-US"/>
              </w:rPr>
              <w:t xml:space="preserve">2 (82), 298-302. бет. </w:t>
            </w:r>
            <w:r w:rsidR="008C2AD5" w:rsidRPr="00734EE6">
              <w:rPr>
                <w:lang w:val="kk-KZ" w:eastAsia="en-US"/>
              </w:rPr>
              <w:t>https://shakarim.edu.kz/upload/science-journals/document_1643274319.PDF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0,83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eastAsia="en-US"/>
              </w:rPr>
            </w:pPr>
            <w:r w:rsidRPr="00734EE6">
              <w:rPr>
                <w:lang w:val="kk-KZ" w:eastAsia="en-US"/>
              </w:rPr>
              <w:t xml:space="preserve">З.К.Хожанова., Г.Н.Тойкина., </w:t>
            </w:r>
          </w:p>
        </w:tc>
      </w:tr>
      <w:tr w:rsidR="009A01A0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Флс-микс премиксының гепатозбен ауырған құстардың өнімділігіне әсері.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Default="009A01A0" w:rsidP="00EA03B2">
            <w:pPr>
              <w:jc w:val="both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 №</w:t>
            </w:r>
            <w:r w:rsidR="008C2AD5"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val="kk-KZ" w:eastAsia="en-US"/>
              </w:rPr>
              <w:t>4 (84) 2018, 2</w:t>
            </w:r>
            <w:r w:rsidRPr="00734EE6">
              <w:rPr>
                <w:lang w:eastAsia="en-US"/>
              </w:rPr>
              <w:t>68-272</w:t>
            </w:r>
            <w:r w:rsidRPr="00734EE6">
              <w:rPr>
                <w:lang w:val="kk-KZ" w:eastAsia="en-US"/>
              </w:rPr>
              <w:t xml:space="preserve"> http://rmebrk.kz/magazine/4787# </w:t>
            </w:r>
          </w:p>
          <w:p w:rsidR="00052FCC" w:rsidRPr="00734EE6" w:rsidRDefault="00052FCC" w:rsidP="00EA03B2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0,83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 xml:space="preserve">А.Ж.Ахмадиев.,  Г.Н.Тойкина, </w:t>
            </w:r>
          </w:p>
        </w:tc>
      </w:tr>
      <w:tr w:rsidR="00052FCC" w:rsidRPr="00052FCC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9A01A0" w:rsidRPr="00633592" w:rsidTr="00036F27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widowControl w:val="0"/>
              <w:jc w:val="both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Жануарлар бруцеллезінің эпизоотологиясын сараптау және балаудағы ветеринариялық-практикалық жетістіктерді қолдану маңыздылығы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9A01A0" w:rsidP="00036F27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 №1 (85), 2019, стр. 376-379 https://semgu.kz/upload/science-journals/document_1643274445.pdf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9A01A0" w:rsidP="00EA03B2">
            <w:pPr>
              <w:widowControl w:val="0"/>
              <w:jc w:val="both"/>
              <w:rPr>
                <w:rFonts w:eastAsia="Batang"/>
                <w:lang w:val="kk-KZ" w:eastAsia="zh-CN"/>
              </w:rPr>
            </w:pPr>
            <w:r w:rsidRPr="00734EE6">
              <w:rPr>
                <w:lang w:val="kk-KZ" w:eastAsia="en-US"/>
              </w:rPr>
              <w:t>Балғабайқызы</w:t>
            </w:r>
            <w:r w:rsidR="00EA03B2"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val="kk-KZ" w:eastAsia="en-US"/>
              </w:rPr>
              <w:t>Ә. ЖумагелдинР.С. Омарбеков Ж.Ү.</w:t>
            </w:r>
          </w:p>
          <w:p w:rsidR="009A01A0" w:rsidRPr="00734EE6" w:rsidRDefault="009A01A0" w:rsidP="00EA03B2">
            <w:pPr>
              <w:jc w:val="both"/>
              <w:rPr>
                <w:lang w:val="kk-KZ" w:eastAsia="en-US"/>
              </w:rPr>
            </w:pPr>
          </w:p>
        </w:tc>
      </w:tr>
      <w:tr w:rsidR="009A01A0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Латындық әліпбидің қазақ тіліндегі тарихы және өркениеттік қажеттілігі мен ветеринариялық медициналық терминологияны игерудегі  маңыздылығы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9A01A0" w:rsidP="00036F27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 №1, (85), 2019 379</w:t>
            </w:r>
            <w:r w:rsidRPr="00734EE6">
              <w:rPr>
                <w:lang w:eastAsia="en-US"/>
              </w:rPr>
              <w:t>-384</w:t>
            </w:r>
            <w:r w:rsidRPr="00734EE6">
              <w:rPr>
                <w:lang w:val="kk-KZ" w:eastAsia="en-US"/>
              </w:rPr>
              <w:t xml:space="preserve"> бет https://semgu.kz/upload/science-journals/document_1643274445.pdf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Г.Н.Тойкина., Е.К. Боярченко., Ә.Балғабайқызы.</w:t>
            </w: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Шығыс Қазақстан облысы Үржар ауданы бойынша ірі қара малының бр</w:t>
            </w:r>
            <w:r w:rsidR="00036F27" w:rsidRPr="00734EE6">
              <w:rPr>
                <w:lang w:val="kk-KZ" w:eastAsia="en-US"/>
              </w:rPr>
              <w:t>уцеллез жөнінен індеттік ахуалы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036F27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Семей қаласының Шәкәрім атындағы мемлекеттік университетінің хабаршысы., №</w:t>
            </w:r>
            <w:r w:rsidR="00036F27"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val="kk-KZ" w:eastAsia="en-US"/>
              </w:rPr>
              <w:t xml:space="preserve">2 (86), 2019 410-413 бет https://semgu.kz/upload/science-journals/document_1643274492.pdf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Төлеуова Д.А.,</w:t>
            </w: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036F27" w:rsidP="00EA03B2">
            <w:pPr>
              <w:pStyle w:val="1"/>
              <w:keepNext w:val="0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734EE6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eastAsia="en-US"/>
              </w:rPr>
              <w:t>Сравнительная оценка методов контрацепции у кошек</w:t>
            </w:r>
          </w:p>
          <w:p w:rsidR="009A01A0" w:rsidRPr="00734EE6" w:rsidRDefault="009A01A0" w:rsidP="00EA03B2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036F27">
            <w:pPr>
              <w:pStyle w:val="2"/>
              <w:jc w:val="left"/>
              <w:rPr>
                <w:sz w:val="24"/>
                <w:lang w:eastAsia="en-US"/>
              </w:rPr>
            </w:pPr>
            <w:r w:rsidRPr="00734EE6">
              <w:rPr>
                <w:sz w:val="24"/>
                <w:shd w:val="clear" w:color="auto" w:fill="FFFFFF"/>
                <w:lang w:val="kk-KZ" w:eastAsia="en-US"/>
              </w:rPr>
              <w:t xml:space="preserve">Ғылым жаршысы </w:t>
            </w:r>
            <w:r w:rsidRPr="00734EE6">
              <w:rPr>
                <w:sz w:val="24"/>
                <w:shd w:val="clear" w:color="auto" w:fill="FFFFFF"/>
                <w:lang w:eastAsia="en-US"/>
              </w:rPr>
              <w:t xml:space="preserve">Казахский агротехнический университет ИМ.С. Сейфуллина </w:t>
            </w:r>
            <w:r w:rsidRPr="00734EE6">
              <w:rPr>
                <w:sz w:val="24"/>
                <w:shd w:val="clear" w:color="auto" w:fill="FFFFFF"/>
                <w:lang w:val="kk-KZ" w:eastAsia="en-US"/>
              </w:rPr>
              <w:t xml:space="preserve"> </w:t>
            </w:r>
            <w:r w:rsidRPr="00734EE6">
              <w:rPr>
                <w:sz w:val="24"/>
                <w:lang w:eastAsia="en-US"/>
              </w:rPr>
              <w:t>Раздел</w:t>
            </w:r>
          </w:p>
          <w:p w:rsidR="009A01A0" w:rsidRPr="00734EE6" w:rsidRDefault="009A01A0" w:rsidP="00036F27">
            <w:pPr>
              <w:pStyle w:val="2"/>
              <w:shd w:val="clear" w:color="auto" w:fill="FFFFFF"/>
              <w:jc w:val="left"/>
              <w:rPr>
                <w:color w:val="006798"/>
                <w:sz w:val="24"/>
                <w:shd w:val="clear" w:color="auto" w:fill="FFFFFF"/>
                <w:lang w:eastAsia="en-US"/>
              </w:rPr>
            </w:pPr>
            <w:r w:rsidRPr="00734EE6">
              <w:rPr>
                <w:sz w:val="24"/>
                <w:lang w:eastAsia="en-US"/>
              </w:rPr>
              <w:t>Ветеринарные науки Часть 2</w:t>
            </w:r>
            <w:r w:rsidR="00036F27" w:rsidRPr="00734EE6">
              <w:rPr>
                <w:sz w:val="24"/>
                <w:lang w:eastAsia="en-US"/>
              </w:rPr>
              <w:t xml:space="preserve">. </w:t>
            </w:r>
            <w:r w:rsidR="00036F27" w:rsidRPr="00734EE6">
              <w:rPr>
                <w:sz w:val="24"/>
                <w:shd w:val="clear" w:color="auto" w:fill="FFFFFF"/>
                <w:lang w:eastAsia="en-US"/>
              </w:rPr>
              <w:t xml:space="preserve">2022-09-01 </w:t>
            </w:r>
            <w:r w:rsidR="00036F27" w:rsidRPr="00734EE6">
              <w:rPr>
                <w:sz w:val="24"/>
                <w:lang w:eastAsia="en-US"/>
              </w:rPr>
              <w:t xml:space="preserve">Выпуск </w:t>
            </w:r>
            <w:proofErr w:type="spellStart"/>
            <w:r w:rsidR="00036F27" w:rsidRPr="00734EE6">
              <w:rPr>
                <w:sz w:val="24"/>
                <w:lang w:eastAsia="en-US"/>
              </w:rPr>
              <w:t>стр</w:t>
            </w:r>
            <w:proofErr w:type="spellEnd"/>
            <w:r w:rsidR="00036F27" w:rsidRPr="00734EE6">
              <w:rPr>
                <w:sz w:val="24"/>
                <w:lang w:eastAsia="en-US"/>
              </w:rPr>
              <w:t xml:space="preserve"> 70-77. </w:t>
            </w:r>
            <w:r w:rsidRPr="00734EE6">
              <w:rPr>
                <w:sz w:val="24"/>
                <w:shd w:val="clear" w:color="auto" w:fill="FFFFFF"/>
                <w:lang w:eastAsia="en-US"/>
              </w:rPr>
              <w:t>DOI: </w:t>
            </w:r>
            <w:hyperlink r:id="rId9" w:history="1">
              <w:r w:rsidRPr="00734EE6">
                <w:rPr>
                  <w:rStyle w:val="a4"/>
                  <w:color w:val="006798"/>
                  <w:sz w:val="24"/>
                  <w:shd w:val="clear" w:color="auto" w:fill="FFFFFF"/>
                  <w:lang w:eastAsia="en-US"/>
                </w:rPr>
                <w:t>https://doi.org/10.51452/kazatu.</w:t>
              </w:r>
              <w:r w:rsidRPr="00734EE6">
                <w:rPr>
                  <w:rStyle w:val="a4"/>
                  <w:color w:val="006798"/>
                  <w:sz w:val="24"/>
                  <w:shd w:val="clear" w:color="auto" w:fill="FFFFFF"/>
                  <w:lang w:val="kk-KZ" w:eastAsia="en-US"/>
                </w:rPr>
                <w:t xml:space="preserve"> </w:t>
              </w:r>
              <w:r w:rsidRPr="00734EE6">
                <w:rPr>
                  <w:rStyle w:val="a4"/>
                  <w:color w:val="006798"/>
                  <w:sz w:val="24"/>
                  <w:shd w:val="clear" w:color="auto" w:fill="FFFFFF"/>
                  <w:lang w:eastAsia="en-US"/>
                </w:rPr>
                <w:t>2022.3 (114) .1098</w:t>
              </w:r>
            </w:hyperlink>
          </w:p>
          <w:p w:rsidR="009A01A0" w:rsidRPr="00734EE6" w:rsidRDefault="009A01A0" w:rsidP="00036F27">
            <w:pPr>
              <w:pStyle w:val="2"/>
              <w:shd w:val="clear" w:color="auto" w:fill="FFFFFF"/>
              <w:jc w:val="left"/>
              <w:rPr>
                <w:sz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EA03B2" w:rsidP="00EA03B2">
            <w:pPr>
              <w:numPr>
                <w:ilvl w:val="0"/>
                <w:numId w:val="3"/>
              </w:numPr>
              <w:tabs>
                <w:tab w:val="left" w:pos="0"/>
              </w:tabs>
              <w:ind w:left="0"/>
              <w:rPr>
                <w:rFonts w:eastAsia="Batang"/>
                <w:lang w:eastAsia="en-US"/>
              </w:rPr>
            </w:pPr>
            <w:proofErr w:type="spellStart"/>
            <w:r w:rsidRPr="00734EE6">
              <w:rPr>
                <w:shd w:val="clear" w:color="auto" w:fill="FFFFFF"/>
                <w:lang w:eastAsia="en-US"/>
              </w:rPr>
              <w:t>Рахимжанова</w:t>
            </w:r>
            <w:proofErr w:type="spellEnd"/>
            <w:r w:rsidRPr="00734EE6">
              <w:rPr>
                <w:shd w:val="clear" w:color="auto" w:fill="FFFFFF"/>
                <w:lang w:val="kk-KZ" w:eastAsia="en-US"/>
              </w:rPr>
              <w:t>.</w:t>
            </w:r>
            <w:r w:rsidR="009A01A0" w:rsidRPr="00734EE6">
              <w:rPr>
                <w:shd w:val="clear" w:color="auto" w:fill="FFFFFF"/>
                <w:lang w:eastAsia="en-US"/>
              </w:rPr>
              <w:t>Д</w:t>
            </w:r>
            <w:r w:rsidRPr="00734EE6">
              <w:rPr>
                <w:shd w:val="clear" w:color="auto" w:fill="FFFFFF"/>
                <w:lang w:val="kk-KZ" w:eastAsia="en-US"/>
              </w:rPr>
              <w:t>.</w:t>
            </w:r>
            <w:r w:rsidR="009A01A0" w:rsidRPr="00734EE6">
              <w:rPr>
                <w:shd w:val="clear" w:color="auto" w:fill="FFFFFF"/>
                <w:lang w:eastAsia="en-US"/>
              </w:rPr>
              <w:t>Т</w:t>
            </w:r>
            <w:r w:rsidRPr="00734EE6">
              <w:rPr>
                <w:shd w:val="clear" w:color="auto" w:fill="FFFFFF"/>
                <w:lang w:val="kk-KZ" w:eastAsia="en-US"/>
              </w:rPr>
              <w:t>.,</w:t>
            </w:r>
            <w:r w:rsidR="009A01A0" w:rsidRPr="00734EE6">
              <w:rPr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9A01A0" w:rsidRPr="00734EE6">
              <w:rPr>
                <w:shd w:val="clear" w:color="auto" w:fill="FFFFFF"/>
                <w:lang w:eastAsia="en-US"/>
              </w:rPr>
              <w:t>Есжанова</w:t>
            </w:r>
            <w:proofErr w:type="spellEnd"/>
            <w:r w:rsidRPr="00734EE6">
              <w:rPr>
                <w:shd w:val="clear" w:color="auto" w:fill="FFFFFF"/>
                <w:lang w:val="kk-KZ" w:eastAsia="en-US"/>
              </w:rPr>
              <w:t xml:space="preserve"> </w:t>
            </w:r>
            <w:r w:rsidR="009A01A0" w:rsidRPr="00734EE6">
              <w:rPr>
                <w:shd w:val="clear" w:color="auto" w:fill="FFFFFF"/>
                <w:lang w:eastAsia="en-US"/>
              </w:rPr>
              <w:t xml:space="preserve">Г. Т. </w:t>
            </w:r>
          </w:p>
          <w:p w:rsidR="009A01A0" w:rsidRPr="00734EE6" w:rsidRDefault="009A01A0" w:rsidP="00EA03B2">
            <w:pPr>
              <w:jc w:val="both"/>
              <w:rPr>
                <w:lang w:val="kk-KZ" w:eastAsia="en-US"/>
              </w:rPr>
            </w:pPr>
            <w:proofErr w:type="spellStart"/>
            <w:r w:rsidRPr="00734EE6">
              <w:rPr>
                <w:shd w:val="clear" w:color="auto" w:fill="FFFFFF"/>
                <w:lang w:eastAsia="en-US"/>
              </w:rPr>
              <w:t>Байкадамова</w:t>
            </w:r>
            <w:proofErr w:type="spellEnd"/>
            <w:r w:rsidRPr="00734EE6">
              <w:rPr>
                <w:shd w:val="clear" w:color="auto" w:fill="FFFFFF"/>
                <w:lang w:eastAsia="en-US"/>
              </w:rPr>
              <w:t xml:space="preserve"> Г.А.</w:t>
            </w: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both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The relationship between radiation and meat quality: analysis of the effect of radionuclides on food from areas with a high risk of radiation contamination.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Default="009A01A0" w:rsidP="00EA03B2">
            <w:pPr>
              <w:widowControl w:val="0"/>
              <w:jc w:val="both"/>
              <w:rPr>
                <w:rStyle w:val="a4"/>
                <w:lang w:val="kk-KZ" w:eastAsia="en-US"/>
              </w:rPr>
            </w:pPr>
            <w:proofErr w:type="spellStart"/>
            <w:r w:rsidRPr="00734EE6">
              <w:rPr>
                <w:lang w:eastAsia="en-US"/>
              </w:rPr>
              <w:t>Научн</w:t>
            </w:r>
            <w:proofErr w:type="gramStart"/>
            <w:r w:rsidRPr="00734EE6">
              <w:rPr>
                <w:lang w:eastAsia="en-US"/>
              </w:rPr>
              <w:t>o</w:t>
            </w:r>
            <w:proofErr w:type="spellEnd"/>
            <w:proofErr w:type="gramEnd"/>
            <w:r w:rsidRPr="00734EE6">
              <w:rPr>
                <w:lang w:eastAsia="en-US"/>
              </w:rPr>
              <w:t xml:space="preserve">-практический журнал Западно-Казахстанского аграрно-технического университета имени </w:t>
            </w:r>
            <w:proofErr w:type="spellStart"/>
            <w:r w:rsidRPr="00734EE6">
              <w:rPr>
                <w:lang w:eastAsia="en-US"/>
              </w:rPr>
              <w:t>Жангир</w:t>
            </w:r>
            <w:proofErr w:type="spellEnd"/>
            <w:r w:rsidRPr="00734EE6">
              <w:rPr>
                <w:lang w:eastAsia="en-US"/>
              </w:rPr>
              <w:t xml:space="preserve"> хана</w:t>
            </w:r>
            <w:r w:rsidRPr="00734EE6">
              <w:rPr>
                <w:lang w:val="kk-KZ" w:eastAsia="en-US"/>
              </w:rPr>
              <w:t>. №</w:t>
            </w:r>
            <w:r w:rsidR="006375D6" w:rsidRPr="00734EE6">
              <w:rPr>
                <w:lang w:val="kk-KZ" w:eastAsia="en-US"/>
              </w:rPr>
              <w:t xml:space="preserve"> </w:t>
            </w:r>
            <w:r w:rsidRPr="00734EE6">
              <w:rPr>
                <w:lang w:val="kk-KZ" w:eastAsia="en-US"/>
              </w:rPr>
              <w:t xml:space="preserve">3-1(72)2023 </w:t>
            </w:r>
            <w:hyperlink r:id="rId10" w:history="1">
              <w:r w:rsidRPr="00734EE6">
                <w:rPr>
                  <w:rStyle w:val="a4"/>
                  <w:lang w:val="kk-KZ" w:eastAsia="en-US"/>
                </w:rPr>
                <w:t>https://ojs.wkau.kz/index.php/gbj/issue/view/71/73</w:t>
              </w:r>
            </w:hyperlink>
          </w:p>
          <w:p w:rsidR="00052FCC" w:rsidRPr="00734EE6" w:rsidRDefault="00052FCC" w:rsidP="00EA03B2">
            <w:pPr>
              <w:widowControl w:val="0"/>
              <w:jc w:val="both"/>
              <w:rPr>
                <w:rFonts w:eastAsia="Batang"/>
                <w:lang w:val="kk-K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0,68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pStyle w:val="af0"/>
              <w:spacing w:before="0" w:beforeAutospacing="0" w:after="0" w:afterAutospacing="0"/>
              <w:jc w:val="both"/>
              <w:rPr>
                <w:lang w:val="kk-KZ" w:eastAsia="en-US"/>
              </w:rPr>
            </w:pPr>
            <w:r w:rsidRPr="00734EE6">
              <w:rPr>
                <w:lang w:val="kk-KZ" w:eastAsia="zh-CN"/>
              </w:rPr>
              <w:t>Жексенаева А. Б., Усенова Л. М., Муратбаев Д. М., Зайковская О. Н.</w:t>
            </w: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pStyle w:val="af0"/>
              <w:spacing w:before="0" w:beforeAutospacing="0" w:after="0" w:afterAutospacing="0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6</w:t>
            </w:r>
          </w:p>
        </w:tc>
      </w:tr>
      <w:tr w:rsidR="009A01A0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6375D6" w:rsidP="00EA03B2">
            <w:pPr>
              <w:rPr>
                <w:lang w:eastAsia="en-US"/>
              </w:rPr>
            </w:pPr>
            <w:r w:rsidRPr="00734EE6">
              <w:rPr>
                <w:rFonts w:eastAsia="SimSun"/>
                <w:bCs/>
                <w:color w:val="000000"/>
                <w:lang w:eastAsia="zh-CN" w:bidi="ar"/>
              </w:rPr>
              <w:t xml:space="preserve">Разработка комбинированных препаратов для лечения </w:t>
            </w:r>
            <w:proofErr w:type="spellStart"/>
            <w:r w:rsidRPr="00734EE6">
              <w:rPr>
                <w:rFonts w:eastAsia="SimSun"/>
                <w:bCs/>
                <w:color w:val="000000"/>
                <w:lang w:eastAsia="zh-CN" w:bidi="ar"/>
              </w:rPr>
              <w:t>эймериозно</w:t>
            </w:r>
            <w:proofErr w:type="spellEnd"/>
            <w:r w:rsidRPr="00734EE6">
              <w:rPr>
                <w:rFonts w:eastAsia="SimSun"/>
                <w:bCs/>
                <w:color w:val="000000"/>
                <w:lang w:eastAsia="zh-CN" w:bidi="ar"/>
              </w:rPr>
              <w:t xml:space="preserve">-гельминтозной инвазии в хозяйствах области Абай. </w:t>
            </w:r>
          </w:p>
          <w:p w:rsidR="009A01A0" w:rsidRPr="00734EE6" w:rsidRDefault="006375D6" w:rsidP="006375D6">
            <w:pPr>
              <w:rPr>
                <w:lang w:eastAsia="en-US"/>
              </w:rPr>
            </w:pPr>
            <w:r w:rsidRPr="00734EE6">
              <w:rPr>
                <w:rFonts w:eastAsia="SimSun"/>
                <w:bCs/>
                <w:color w:val="000000"/>
                <w:lang w:eastAsia="zh-CN" w:bidi="ar"/>
              </w:rPr>
              <w:t>Крестьянские хозяйства «</w:t>
            </w:r>
            <w:proofErr w:type="spellStart"/>
            <w:r w:rsidRPr="00734EE6">
              <w:rPr>
                <w:rFonts w:eastAsia="SimSun"/>
                <w:bCs/>
                <w:color w:val="000000"/>
                <w:lang w:eastAsia="zh-CN" w:bidi="ar"/>
              </w:rPr>
              <w:t>Ерлан</w:t>
            </w:r>
            <w:proofErr w:type="spellEnd"/>
            <w:r w:rsidRPr="00734EE6">
              <w:rPr>
                <w:rFonts w:eastAsia="SimSun"/>
                <w:bCs/>
                <w:color w:val="000000"/>
                <w:lang w:eastAsia="zh-CN" w:bidi="ar"/>
              </w:rPr>
              <w:t>», «Улан», «Бегень».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052FCC" w:rsidRDefault="009A01A0" w:rsidP="00052FCC">
            <w:pPr>
              <w:rPr>
                <w:lang w:eastAsia="en-US"/>
              </w:rPr>
            </w:pPr>
            <w:proofErr w:type="spellStart"/>
            <w:r w:rsidRPr="00734EE6">
              <w:rPr>
                <w:lang w:eastAsia="en-US"/>
              </w:rPr>
              <w:t>Научн</w:t>
            </w:r>
            <w:proofErr w:type="gramStart"/>
            <w:r w:rsidRPr="00734EE6">
              <w:rPr>
                <w:lang w:eastAsia="en-US"/>
              </w:rPr>
              <w:t>o</w:t>
            </w:r>
            <w:proofErr w:type="spellEnd"/>
            <w:proofErr w:type="gramEnd"/>
            <w:r w:rsidRPr="00734EE6">
              <w:rPr>
                <w:lang w:eastAsia="en-US"/>
              </w:rPr>
              <w:t xml:space="preserve">-практический журнал Западно-Казахстанского аграрно-технического университета имени </w:t>
            </w:r>
            <w:proofErr w:type="spellStart"/>
            <w:r w:rsidRPr="00734EE6">
              <w:rPr>
                <w:lang w:eastAsia="en-US"/>
              </w:rPr>
              <w:t>Жангир</w:t>
            </w:r>
            <w:proofErr w:type="spellEnd"/>
            <w:r w:rsidRPr="00734EE6">
              <w:rPr>
                <w:lang w:eastAsia="en-US"/>
              </w:rPr>
              <w:t xml:space="preserve"> хана</w:t>
            </w:r>
            <w:r w:rsidRPr="00734EE6">
              <w:rPr>
                <w:lang w:val="kk-KZ" w:eastAsia="en-US"/>
              </w:rPr>
              <w:t xml:space="preserve">. </w:t>
            </w:r>
            <w:r w:rsidRPr="00734EE6">
              <w:rPr>
                <w:rFonts w:eastAsia="SimSun"/>
                <w:bCs/>
                <w:color w:val="0000FF"/>
                <w:lang w:val="en-US" w:eastAsia="zh-CN" w:bidi="ar"/>
              </w:rPr>
              <w:t xml:space="preserve">№ 4-1 (77) </w:t>
            </w:r>
            <w:r w:rsidRPr="00734EE6">
              <w:rPr>
                <w:rFonts w:eastAsia="SimSun"/>
                <w:bCs/>
                <w:iCs/>
                <w:color w:val="0000FF"/>
                <w:lang w:val="en-US" w:eastAsia="zh-CN" w:bidi="ar"/>
              </w:rPr>
              <w:t>2024</w:t>
            </w:r>
            <w:r w:rsidRPr="00734EE6">
              <w:rPr>
                <w:rFonts w:eastAsia="SimSun"/>
                <w:bCs/>
                <w:iCs/>
                <w:color w:val="0000FF"/>
                <w:lang w:val="kk-KZ" w:eastAsia="zh-CN" w:bidi="ar"/>
              </w:rPr>
              <w:t xml:space="preserve">  48-61 стр. </w:t>
            </w:r>
            <w:r w:rsidRPr="00734EE6">
              <w:rPr>
                <w:rFonts w:eastAsia="SimSun"/>
                <w:bCs/>
                <w:iCs/>
                <w:color w:val="000000"/>
                <w:lang w:val="en-US" w:eastAsia="zh-CN" w:bidi="ar"/>
              </w:rPr>
              <w:t xml:space="preserve">DOI </w:t>
            </w:r>
            <w:r w:rsidR="006375D6" w:rsidRPr="00734EE6">
              <w:rPr>
                <w:rFonts w:eastAsia="SimSun"/>
                <w:bCs/>
                <w:iCs/>
                <w:color w:val="000000"/>
                <w:lang w:val="en-US" w:eastAsia="zh-CN" w:bidi="ar"/>
              </w:rPr>
              <w:t>10.52578/2305-9397-2024-4-1-46-</w:t>
            </w:r>
            <w:r w:rsidRPr="00734EE6">
              <w:rPr>
                <w:rFonts w:eastAsia="SimSun"/>
                <w:bCs/>
                <w:iCs/>
                <w:color w:val="000000"/>
                <w:lang w:val="en-US" w:eastAsia="zh-CN" w:bidi="ar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734EE6" w:rsidRDefault="009A01A0" w:rsidP="00EA03B2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0,87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734EE6" w:rsidRDefault="009A01A0" w:rsidP="00EA03B2">
            <w:pPr>
              <w:rPr>
                <w:lang w:eastAsia="en-US"/>
              </w:rPr>
            </w:pPr>
            <w:proofErr w:type="spellStart"/>
            <w:r w:rsidRPr="00734EE6">
              <w:rPr>
                <w:rFonts w:eastAsia="SimSun"/>
                <w:color w:val="333333"/>
                <w:lang w:eastAsia="zh-CN" w:bidi="ar"/>
              </w:rPr>
              <w:t>Нуржуманова</w:t>
            </w:r>
            <w:proofErr w:type="spellEnd"/>
            <w:r w:rsidRPr="00734EE6">
              <w:rPr>
                <w:rFonts w:eastAsia="SimSun"/>
                <w:color w:val="333333"/>
                <w:lang w:eastAsia="zh-CN" w:bidi="ar"/>
              </w:rPr>
              <w:t xml:space="preserve"> Ж. М., </w:t>
            </w:r>
          </w:p>
          <w:p w:rsidR="009A01A0" w:rsidRPr="00734EE6" w:rsidRDefault="009A01A0" w:rsidP="00EA03B2">
            <w:pPr>
              <w:rPr>
                <w:lang w:eastAsia="en-US"/>
              </w:rPr>
            </w:pPr>
            <w:proofErr w:type="spellStart"/>
            <w:r w:rsidRPr="00734EE6">
              <w:rPr>
                <w:rFonts w:eastAsia="SimSun"/>
                <w:color w:val="333333"/>
                <w:lang w:eastAsia="zh-CN" w:bidi="ar"/>
              </w:rPr>
              <w:t>Зайнеттинова</w:t>
            </w:r>
            <w:proofErr w:type="spellEnd"/>
            <w:r w:rsidRPr="00734EE6">
              <w:rPr>
                <w:rFonts w:eastAsia="SimSun"/>
                <w:color w:val="333333"/>
                <w:lang w:eastAsia="zh-CN" w:bidi="ar"/>
              </w:rPr>
              <w:t xml:space="preserve"> Д. Б.,</w:t>
            </w:r>
          </w:p>
          <w:p w:rsidR="009A01A0" w:rsidRPr="00734EE6" w:rsidRDefault="009A01A0" w:rsidP="00EA03B2">
            <w:pPr>
              <w:rPr>
                <w:lang w:eastAsia="en-US"/>
              </w:rPr>
            </w:pPr>
            <w:proofErr w:type="spellStart"/>
            <w:r w:rsidRPr="00734EE6">
              <w:rPr>
                <w:rFonts w:eastAsia="SimSun"/>
                <w:color w:val="333333"/>
                <w:lang w:eastAsia="zh-CN" w:bidi="ar"/>
              </w:rPr>
              <w:t>Ахметжанова</w:t>
            </w:r>
            <w:proofErr w:type="spellEnd"/>
            <w:r w:rsidRPr="00734EE6">
              <w:rPr>
                <w:rFonts w:eastAsia="SimSun"/>
                <w:color w:val="333333"/>
                <w:lang w:eastAsia="zh-CN" w:bidi="ar"/>
              </w:rPr>
              <w:t xml:space="preserve"> А.Е., д</w:t>
            </w:r>
          </w:p>
          <w:p w:rsidR="009A01A0" w:rsidRPr="00734EE6" w:rsidRDefault="009A01A0" w:rsidP="00EA03B2">
            <w:pPr>
              <w:rPr>
                <w:lang w:eastAsia="en-US"/>
              </w:rPr>
            </w:pPr>
            <w:proofErr w:type="spellStart"/>
            <w:r w:rsidRPr="00734EE6">
              <w:rPr>
                <w:rFonts w:eastAsia="SimSun"/>
                <w:color w:val="333333"/>
                <w:lang w:eastAsia="zh-CN" w:bidi="ar"/>
              </w:rPr>
              <w:t>Есенгулова</w:t>
            </w:r>
            <w:proofErr w:type="spellEnd"/>
            <w:r w:rsidRPr="00734EE6">
              <w:rPr>
                <w:rFonts w:eastAsia="SimSun"/>
                <w:color w:val="333333"/>
                <w:lang w:eastAsia="zh-CN" w:bidi="ar"/>
              </w:rPr>
              <w:t xml:space="preserve"> Н.Ж.,</w:t>
            </w:r>
          </w:p>
          <w:p w:rsidR="009A01A0" w:rsidRPr="00734EE6" w:rsidRDefault="009A01A0" w:rsidP="00EA03B2">
            <w:pPr>
              <w:jc w:val="both"/>
              <w:rPr>
                <w:lang w:val="kk-KZ" w:eastAsia="zh-CN"/>
              </w:rPr>
            </w:pPr>
          </w:p>
        </w:tc>
      </w:tr>
      <w:tr w:rsidR="00654FD6" w:rsidRPr="00DD4F57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734EE6" w:rsidRDefault="00654FD6" w:rsidP="00EA03B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DD4F57" w:rsidRDefault="00DD4F57" w:rsidP="00DD4F57">
            <w:pPr>
              <w:rPr>
                <w:rFonts w:eastAsia="SimSun"/>
                <w:bCs/>
                <w:color w:val="000000"/>
                <w:lang w:val="kk-KZ" w:eastAsia="zh-CN" w:bidi="ar"/>
              </w:rPr>
            </w:pPr>
            <w:r w:rsidRPr="00DD4F57">
              <w:rPr>
                <w:color w:val="000000"/>
                <w:sz w:val="27"/>
                <w:szCs w:val="27"/>
                <w:lang w:val="kk-KZ"/>
              </w:rPr>
              <w:t>Ит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DD4F57">
              <w:rPr>
                <w:color w:val="000000"/>
                <w:sz w:val="27"/>
                <w:szCs w:val="27"/>
                <w:lang w:val="kk-KZ"/>
              </w:rPr>
              <w:t>асқазанының жаралы ауруындағы ветеринариялық шаралар: ит асқазанының жаралы ауруындағы ветеринариялық шаралар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734EE6" w:rsidRDefault="00DD4F57" w:rsidP="00EA03B2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Баспа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DD4F57" w:rsidRDefault="00DD4F57" w:rsidP="00052FCC">
            <w:pPr>
              <w:rPr>
                <w:lang w:val="kk-KZ" w:eastAsia="en-US"/>
              </w:rPr>
            </w:pPr>
            <w:r w:rsidRPr="00DD4F57">
              <w:rPr>
                <w:lang w:val="kk-KZ"/>
              </w:rPr>
              <w:t>Жәңгір хан атындағы Батыс Қазақстан аграрлық техникалық университетінің ғылыми-практикалық № 2-2 (79) 2025</w:t>
            </w:r>
            <w:r>
              <w:rPr>
                <w:lang w:val="kk-KZ"/>
              </w:rPr>
              <w:t xml:space="preserve"> 22-35 беттер. </w:t>
            </w:r>
            <w:r w:rsidRPr="00DD4F57">
              <w:rPr>
                <w:color w:val="000000"/>
                <w:sz w:val="27"/>
                <w:szCs w:val="27"/>
                <w:lang w:val="kk-KZ"/>
              </w:rPr>
              <w:t>DOI:https://doi.org/10.52578/2305-9397-2025-2-2-22-35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734EE6" w:rsidRDefault="009B2FFE" w:rsidP="00EA03B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0,87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DD4F57" w:rsidRDefault="00DD4F57" w:rsidP="00EA03B2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DD4F57">
              <w:rPr>
                <w:lang w:val="kk-KZ"/>
              </w:rPr>
              <w:t>Жайлаубаев Ж.Д., Зайковская О.Н., Крамаренко С.А., Муфмин Н.С.</w:t>
            </w:r>
          </w:p>
        </w:tc>
      </w:tr>
      <w:tr w:rsidR="00654FD6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654FD6" w:rsidRDefault="00654FD6" w:rsidP="00EA03B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DD4F57" w:rsidRDefault="00DD4F57" w:rsidP="00DD4F57">
            <w:pPr>
              <w:rPr>
                <w:rFonts w:eastAsia="SimSun"/>
                <w:bCs/>
                <w:color w:val="000000"/>
                <w:lang w:val="kk-KZ" w:eastAsia="zh-CN" w:bidi="ar"/>
              </w:rPr>
            </w:pPr>
            <w:r w:rsidRPr="00DD4F57">
              <w:rPr>
                <w:lang w:val="kk-KZ"/>
              </w:rPr>
              <w:t>Бөдене</w:t>
            </w:r>
            <w:r>
              <w:rPr>
                <w:lang w:val="kk-KZ"/>
              </w:rPr>
              <w:t xml:space="preserve"> </w:t>
            </w:r>
            <w:r w:rsidRPr="00DD4F57">
              <w:rPr>
                <w:lang w:val="kk-KZ"/>
              </w:rPr>
              <w:t>құсын өсіруде хлорелла суспензиясын пайдалануға зооветеринариялық негіздеме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734EE6" w:rsidRDefault="00DD4F57" w:rsidP="00EA03B2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Баспа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57" w:rsidRPr="00DD4F57" w:rsidRDefault="00DD4F57" w:rsidP="00DD4F57">
            <w:pPr>
              <w:pStyle w:val="2"/>
              <w:shd w:val="clear" w:color="auto" w:fill="FFFFFF"/>
              <w:rPr>
                <w:rFonts w:ascii="Segoe UI" w:hAnsi="Segoe UI" w:cs="Segoe UI"/>
                <w:lang w:val="kk-KZ"/>
              </w:rPr>
            </w:pPr>
            <w:r w:rsidRPr="00DD4F57">
              <w:rPr>
                <w:lang w:val="kk-KZ"/>
              </w:rPr>
              <w:t>Жәңгір хан атындағы Батыс Қазақстан аграрлық техникалық университетінің ғылыми-практикалық № 2-2 (79) 2025</w:t>
            </w:r>
            <w:r>
              <w:rPr>
                <w:lang w:val="kk-KZ"/>
              </w:rPr>
              <w:t xml:space="preserve"> 35-48  беттер. </w:t>
            </w:r>
            <w:r w:rsidRPr="00DD4F57">
              <w:rPr>
                <w:rFonts w:ascii="Segoe UI" w:hAnsi="Segoe UI" w:cs="Segoe UI"/>
                <w:lang w:val="kk-KZ"/>
              </w:rPr>
              <w:t>DOI: </w:t>
            </w:r>
          </w:p>
          <w:p w:rsidR="00654FD6" w:rsidRPr="00DD4F57" w:rsidRDefault="00AD421D" w:rsidP="00DD4F57">
            <w:pPr>
              <w:rPr>
                <w:lang w:val="kk-KZ" w:eastAsia="en-US"/>
              </w:rPr>
            </w:pPr>
            <w:hyperlink r:id="rId11" w:history="1">
              <w:r w:rsidR="00DD4F57">
                <w:rPr>
                  <w:rStyle w:val="a4"/>
                  <w:rFonts w:ascii="Segoe UI" w:hAnsi="Segoe UI" w:cs="Segoe UI"/>
                  <w:color w:val="006798"/>
                  <w:sz w:val="21"/>
                  <w:szCs w:val="21"/>
                </w:rPr>
                <w:t>https://doi.org/10.52578/2305-9397-2025-2-2-35-48%20</w:t>
              </w:r>
            </w:hyperlink>
            <w:r w:rsidR="00DD4F57">
              <w:rPr>
                <w:rStyle w:val="value"/>
                <w:rFonts w:ascii="Segoe UI" w:hAnsi="Segoe UI" w:cs="Segoe UI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734EE6" w:rsidRDefault="009B2FFE" w:rsidP="00EA03B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0,87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D6" w:rsidRPr="00DD4F57" w:rsidRDefault="00DD4F57" w:rsidP="00EA03B2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DD4F57">
              <w:rPr>
                <w:lang w:val="kk-KZ"/>
              </w:rPr>
              <w:t>Исмагулов Е.Ж., Тастемирова Ш.А., Исмагулова А.Б, Дербышев К.Ю.</w:t>
            </w:r>
          </w:p>
        </w:tc>
      </w:tr>
      <w:tr w:rsidR="00010A79" w:rsidRPr="00DD4F57" w:rsidTr="00E66D1F">
        <w:trPr>
          <w:trHeight w:val="178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DD4F57" w:rsidRDefault="00010A79" w:rsidP="00010A79">
            <w:pPr>
              <w:shd w:val="clear" w:color="auto" w:fill="FFFFFF"/>
              <w:jc w:val="center"/>
              <w:rPr>
                <w:shd w:val="clear" w:color="auto" w:fill="FFFFFF"/>
                <w:lang w:val="kk-KZ"/>
              </w:rPr>
            </w:pPr>
            <w:r w:rsidRPr="00DD4F57">
              <w:rPr>
                <w:b/>
                <w:noProof/>
                <w:lang w:val="kk-KZ"/>
              </w:rPr>
              <w:t>Статьи</w:t>
            </w:r>
            <w:r w:rsidRPr="00734EE6">
              <w:rPr>
                <w:b/>
                <w:noProof/>
                <w:lang w:val="kk-KZ"/>
              </w:rPr>
              <w:t xml:space="preserve"> в международных научных журналах, из базы</w:t>
            </w:r>
            <w:r w:rsidRPr="00DD4F57">
              <w:rPr>
                <w:b/>
                <w:noProof/>
                <w:lang w:val="kk-KZ"/>
              </w:rPr>
              <w:t xml:space="preserve"> данных Scopus </w:t>
            </w:r>
            <w:r w:rsidRPr="00DD4F57">
              <w:rPr>
                <w:b/>
                <w:lang w:val="kk-KZ"/>
              </w:rPr>
              <w:t xml:space="preserve">и </w:t>
            </w:r>
            <w:r w:rsidRPr="00DD4F57">
              <w:rPr>
                <w:b/>
                <w:noProof/>
                <w:lang w:val="kk-KZ"/>
              </w:rPr>
              <w:t>Web of Science</w:t>
            </w:r>
          </w:p>
        </w:tc>
      </w:tr>
      <w:tr w:rsidR="00010A79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ab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</w:pPr>
            <w:r w:rsidRPr="00734EE6"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  <w:t>The Dairy Cows’ Fertility Improvement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shd w:val="clear" w:color="auto" w:fill="FFFFFF"/>
              <w:rPr>
                <w:lang w:val="en-US"/>
              </w:rPr>
            </w:pPr>
            <w:r w:rsidRPr="00734EE6">
              <w:rPr>
                <w:lang w:val="en-US"/>
              </w:rPr>
              <w:t>International Journal of Veterinary Science, Volume 12, Issue 5, Pages 666 – 671, 15, August 2023</w:t>
            </w:r>
          </w:p>
          <w:p w:rsidR="00010A79" w:rsidRPr="00734EE6" w:rsidRDefault="00010A79" w:rsidP="00052FCC">
            <w:pPr>
              <w:rPr>
                <w:lang w:val="en-US"/>
              </w:rPr>
            </w:pPr>
            <w:r w:rsidRPr="00734EE6">
              <w:rPr>
                <w:lang w:val="en-US"/>
              </w:rPr>
              <w:t>DOI:</w:t>
            </w:r>
            <w:r w:rsidR="00052FCC" w:rsidRPr="00052FCC">
              <w:rPr>
                <w:lang w:val="en-US"/>
              </w:rPr>
              <w:t xml:space="preserve"> </w:t>
            </w:r>
            <w:r w:rsidRPr="00734EE6">
              <w:rPr>
                <w:rStyle w:val="a4"/>
                <w:lang w:val="en-US"/>
              </w:rPr>
              <w:t>https://doi.org/</w:t>
            </w:r>
            <w:r w:rsidRPr="00734EE6">
              <w:rPr>
                <w:lang w:val="en-US"/>
              </w:rPr>
              <w:t xml:space="preserve"> </w:t>
            </w:r>
            <w:r w:rsidRPr="00734EE6">
              <w:rPr>
                <w:rStyle w:val="a4"/>
                <w:lang w:val="en-US"/>
              </w:rPr>
              <w:t>10.47278/</w:t>
            </w:r>
            <w:proofErr w:type="spellStart"/>
            <w:r w:rsidRPr="00734EE6">
              <w:rPr>
                <w:rStyle w:val="a4"/>
                <w:lang w:val="en-US"/>
              </w:rPr>
              <w:t>journal.ijvs</w:t>
            </w:r>
            <w:proofErr w:type="spellEnd"/>
            <w:r w:rsidRPr="00734EE6">
              <w:rPr>
                <w:rStyle w:val="a4"/>
                <w:lang w:val="en-US"/>
              </w:rPr>
              <w:t>/2023.033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rPr>
                <w:lang w:val="kk-KZ"/>
              </w:rPr>
            </w:pPr>
            <w:r w:rsidRPr="00734EE6">
              <w:rPr>
                <w:lang w:val="kk-KZ"/>
              </w:rPr>
              <w:t>Muratbayev D.;</w:t>
            </w:r>
          </w:p>
          <w:p w:rsidR="00010A79" w:rsidRPr="00734EE6" w:rsidRDefault="00010A79" w:rsidP="00010A79">
            <w:pPr>
              <w:rPr>
                <w:lang w:val="kk-KZ"/>
              </w:rPr>
            </w:pPr>
            <w:r w:rsidRPr="00734EE6">
              <w:rPr>
                <w:lang w:val="kk-KZ"/>
              </w:rPr>
              <w:t>Tokayev Z.;</w:t>
            </w:r>
          </w:p>
          <w:p w:rsidR="00010A79" w:rsidRPr="00734EE6" w:rsidRDefault="00010A79" w:rsidP="00010A79">
            <w:pPr>
              <w:rPr>
                <w:lang w:val="kk-KZ"/>
              </w:rPr>
            </w:pPr>
            <w:r w:rsidRPr="00734EE6">
              <w:rPr>
                <w:lang w:val="kk-KZ"/>
              </w:rPr>
              <w:t>Stefanyk V.;</w:t>
            </w:r>
          </w:p>
          <w:p w:rsidR="00010A79" w:rsidRPr="00734EE6" w:rsidRDefault="00010A79" w:rsidP="00010A79">
            <w:pPr>
              <w:rPr>
                <w:lang w:val="kk-KZ"/>
              </w:rPr>
            </w:pPr>
            <w:r w:rsidRPr="00734EE6">
              <w:rPr>
                <w:lang w:val="kk-KZ"/>
              </w:rPr>
              <w:t>Tussupov S.;</w:t>
            </w:r>
          </w:p>
        </w:tc>
      </w:tr>
      <w:tr w:rsidR="00010A79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pStyle w:val="2"/>
              <w:shd w:val="clear" w:color="auto" w:fill="FFFFFF"/>
              <w:rPr>
                <w:color w:val="2E2E2E"/>
                <w:sz w:val="24"/>
                <w:lang w:val="en-US"/>
              </w:rPr>
            </w:pPr>
            <w:r w:rsidRPr="00734EE6">
              <w:rPr>
                <w:rStyle w:val="highlight-modulemmpyy"/>
                <w:rFonts w:eastAsiaTheme="majorEastAsia"/>
                <w:color w:val="2E2E2E"/>
                <w:sz w:val="24"/>
                <w:lang w:val="en-US"/>
              </w:rPr>
              <w:t>Morphogenesis of the Spleen and Cloacal Bursa of a Chicken Embryo under the Influence of «</w:t>
            </w:r>
            <w:proofErr w:type="spellStart"/>
            <w:r w:rsidRPr="00734EE6">
              <w:rPr>
                <w:rStyle w:val="highlight-modulemmpyy"/>
                <w:rFonts w:eastAsiaTheme="majorEastAsia"/>
                <w:color w:val="2E2E2E"/>
                <w:sz w:val="24"/>
                <w:lang w:val="en-US"/>
              </w:rPr>
              <w:t>Ligfolum</w:t>
            </w:r>
            <w:proofErr w:type="spellEnd"/>
            <w:r w:rsidRPr="00734EE6">
              <w:rPr>
                <w:rStyle w:val="highlight-modulemmpyy"/>
                <w:rFonts w:eastAsiaTheme="majorEastAsia"/>
                <w:color w:val="2E2E2E"/>
                <w:sz w:val="24"/>
                <w:lang w:val="en-US"/>
              </w:rPr>
              <w:t>» and «Placenta Denatured Emulsified»</w:t>
            </w:r>
          </w:p>
          <w:p w:rsidR="00010A79" w:rsidRPr="00734EE6" w:rsidRDefault="00010A79" w:rsidP="00010A79">
            <w:pPr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lastRenderedPageBreak/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shd w:val="clear" w:color="auto" w:fill="FFFFFF"/>
              <w:rPr>
                <w:lang w:val="en-US"/>
              </w:rPr>
            </w:pPr>
            <w:r w:rsidRPr="00734EE6">
              <w:rPr>
                <w:lang w:val="en-US"/>
              </w:rPr>
              <w:t>International Journal of Veterinary Science, Volume 12, Issue 6, Pages 847 – 852, 15 October 2023</w:t>
            </w:r>
          </w:p>
          <w:p w:rsidR="00010A79" w:rsidRPr="00734EE6" w:rsidRDefault="00010A79" w:rsidP="00010A79">
            <w:pPr>
              <w:rPr>
                <w:lang w:val="en-US"/>
              </w:rPr>
            </w:pPr>
            <w:r w:rsidRPr="00734EE6">
              <w:rPr>
                <w:lang w:val="en-US"/>
              </w:rPr>
              <w:t>DOI:</w:t>
            </w:r>
          </w:p>
          <w:p w:rsidR="00010A79" w:rsidRPr="00734EE6" w:rsidRDefault="00010A79" w:rsidP="00010A79">
            <w:pPr>
              <w:shd w:val="clear" w:color="auto" w:fill="FFFFFF"/>
              <w:rPr>
                <w:lang w:val="en-US"/>
              </w:rPr>
            </w:pPr>
            <w:r w:rsidRPr="00734EE6">
              <w:rPr>
                <w:rStyle w:val="a4"/>
                <w:lang w:val="en-US"/>
              </w:rPr>
              <w:lastRenderedPageBreak/>
              <w:t>https://doi.org/</w:t>
            </w:r>
            <w:r w:rsidRPr="00734EE6">
              <w:rPr>
                <w:color w:val="2E2E2E"/>
                <w:shd w:val="clear" w:color="auto" w:fill="FFFFFF"/>
                <w:lang w:val="en-US"/>
              </w:rPr>
              <w:t xml:space="preserve"> 10.47278/</w:t>
            </w:r>
            <w:proofErr w:type="spellStart"/>
            <w:r w:rsidRPr="00734EE6">
              <w:rPr>
                <w:color w:val="2E2E2E"/>
                <w:shd w:val="clear" w:color="auto" w:fill="FFFFFF"/>
                <w:lang w:val="en-US"/>
              </w:rPr>
              <w:t>journal.ijvs</w:t>
            </w:r>
            <w:proofErr w:type="spellEnd"/>
            <w:r w:rsidRPr="00734EE6">
              <w:rPr>
                <w:color w:val="2E2E2E"/>
                <w:shd w:val="clear" w:color="auto" w:fill="FFFFFF"/>
                <w:lang w:val="en-US"/>
              </w:rPr>
              <w:t>/2023.039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lastRenderedPageBreak/>
              <w:t>0,31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>Muratbayev D.;</w:t>
            </w:r>
          </w:p>
          <w:p w:rsidR="00010A79" w:rsidRPr="00734EE6" w:rsidRDefault="00010A79" w:rsidP="00010A79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>Ygiyeva A.;</w:t>
            </w:r>
          </w:p>
          <w:p w:rsidR="00010A79" w:rsidRPr="00734EE6" w:rsidRDefault="00010A79" w:rsidP="00010A79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>Zaikovskaya O.;</w:t>
            </w:r>
          </w:p>
          <w:p w:rsidR="00010A79" w:rsidRPr="00734EE6" w:rsidRDefault="00010A79" w:rsidP="00010A79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>Zhexenayeva A.</w:t>
            </w:r>
          </w:p>
        </w:tc>
      </w:tr>
      <w:tr w:rsidR="00010A79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rPr>
                <w:rFonts w:eastAsia="SimSun"/>
                <w:bCs/>
                <w:color w:val="000000"/>
                <w:lang w:val="en-US" w:eastAsia="zh-CN" w:bidi="ar"/>
              </w:rPr>
            </w:pPr>
            <w:r w:rsidRPr="00734EE6">
              <w:rPr>
                <w:rFonts w:eastAsia="SimSun"/>
                <w:bCs/>
                <w:color w:val="000000"/>
                <w:lang w:val="en-US" w:eastAsia="zh-CN" w:bidi="ar"/>
              </w:rPr>
              <w:t>Indication of Radioactive Contamination (Cs137, Sr90) in Freshwater Fish of the Irtysh River,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rPr>
                <w:lang w:val="en-US" w:eastAsia="en-US"/>
              </w:rPr>
            </w:pPr>
            <w:r w:rsidRPr="00734EE6">
              <w:rPr>
                <w:lang w:val="en-US" w:eastAsia="en-US"/>
              </w:rPr>
              <w:t xml:space="preserve">Egyptian Journal of Aquatic Biology and </w:t>
            </w:r>
            <w:proofErr w:type="spellStart"/>
            <w:r w:rsidRPr="00734EE6">
              <w:rPr>
                <w:lang w:val="en-US" w:eastAsia="en-US"/>
              </w:rPr>
              <w:t>FisheriesVolume</w:t>
            </w:r>
            <w:proofErr w:type="spellEnd"/>
            <w:r w:rsidRPr="00734EE6">
              <w:rPr>
                <w:lang w:val="en-US" w:eastAsia="en-US"/>
              </w:rPr>
              <w:t xml:space="preserve"> 29, Issue 1, Pages 2177 - 2185January and February 2025</w:t>
            </w:r>
          </w:p>
          <w:p w:rsidR="00010A79" w:rsidRPr="00734EE6" w:rsidRDefault="00010A79" w:rsidP="00010A79">
            <w:pPr>
              <w:rPr>
                <w:lang w:val="en-US"/>
              </w:rPr>
            </w:pPr>
            <w:r w:rsidRPr="00734EE6">
              <w:rPr>
                <w:lang w:val="en-US"/>
              </w:rPr>
              <w:t>DOI:</w:t>
            </w:r>
          </w:p>
          <w:p w:rsidR="00010A79" w:rsidRPr="00734EE6" w:rsidRDefault="00010A79" w:rsidP="00010A79">
            <w:pPr>
              <w:rPr>
                <w:lang w:val="en-US" w:eastAsia="en-US"/>
              </w:rPr>
            </w:pPr>
            <w:r w:rsidRPr="00734EE6">
              <w:rPr>
                <w:rStyle w:val="a4"/>
                <w:lang w:val="en-US"/>
              </w:rPr>
              <w:t>https://doi.org/</w:t>
            </w:r>
            <w:r w:rsidRPr="00734EE6">
              <w:rPr>
                <w:lang w:val="en-US"/>
              </w:rPr>
              <w:t xml:space="preserve"> </w:t>
            </w:r>
            <w:r w:rsidRPr="00734EE6">
              <w:rPr>
                <w:rStyle w:val="a4"/>
                <w:lang w:val="en-US"/>
              </w:rPr>
              <w:t>10.21608/ejabf.2025.412104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734EE6" w:rsidRDefault="00010A79" w:rsidP="00010A79">
            <w:pPr>
              <w:jc w:val="center"/>
              <w:rPr>
                <w:lang w:val="kk-KZ" w:eastAsia="en-US"/>
              </w:rPr>
            </w:pPr>
            <w:r w:rsidRPr="00734EE6">
              <w:rPr>
                <w:lang w:val="kk-KZ" w:eastAsia="en-US"/>
              </w:rP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9" w:rsidRPr="00052FCC" w:rsidRDefault="00010A79" w:rsidP="00010A79">
            <w:pPr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</w:pPr>
            <w:proofErr w:type="spellStart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>Myrzhiyeva</w:t>
            </w:r>
            <w:proofErr w:type="spellEnd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 xml:space="preserve"> A.;</w:t>
            </w:r>
          </w:p>
          <w:p w:rsidR="00010A79" w:rsidRPr="00052FCC" w:rsidRDefault="00010A79" w:rsidP="00010A79">
            <w:pPr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</w:pPr>
            <w:proofErr w:type="spellStart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>Tokayev</w:t>
            </w:r>
            <w:proofErr w:type="spellEnd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 xml:space="preserve"> Z.;</w:t>
            </w:r>
          </w:p>
          <w:p w:rsidR="00010A79" w:rsidRPr="00052FCC" w:rsidRDefault="00010A79" w:rsidP="00010A79">
            <w:pPr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</w:pPr>
            <w:proofErr w:type="spellStart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>Akhmetzhanova</w:t>
            </w:r>
            <w:proofErr w:type="spellEnd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 xml:space="preserve"> A.;</w:t>
            </w:r>
          </w:p>
          <w:p w:rsidR="00010A79" w:rsidRPr="00052FCC" w:rsidRDefault="00010A79" w:rsidP="00010A79">
            <w:pPr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</w:pPr>
            <w:proofErr w:type="spellStart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>Suleimenov</w:t>
            </w:r>
            <w:proofErr w:type="spellEnd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 xml:space="preserve"> Sh.;</w:t>
            </w:r>
          </w:p>
          <w:p w:rsidR="00010A79" w:rsidRPr="00052FCC" w:rsidRDefault="00010A79" w:rsidP="00010A79">
            <w:pPr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</w:pPr>
            <w:proofErr w:type="spellStart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>Moltabayeva</w:t>
            </w:r>
            <w:proofErr w:type="spellEnd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 xml:space="preserve"> A.;</w:t>
            </w:r>
          </w:p>
          <w:p w:rsidR="00010A79" w:rsidRPr="00052FCC" w:rsidRDefault="00010A79" w:rsidP="00010A79">
            <w:pPr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</w:pPr>
            <w:proofErr w:type="spellStart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>Muratbayev</w:t>
            </w:r>
            <w:proofErr w:type="spellEnd"/>
            <w:r w:rsidRPr="00052FCC">
              <w:rPr>
                <w:rFonts w:eastAsia="SimSun"/>
                <w:color w:val="333333"/>
                <w:sz w:val="22"/>
                <w:szCs w:val="22"/>
                <w:lang w:val="en-US" w:eastAsia="zh-CN" w:bidi="ar"/>
              </w:rPr>
              <w:t xml:space="preserve"> D.</w:t>
            </w:r>
          </w:p>
        </w:tc>
      </w:tr>
      <w:tr w:rsidR="00052FCC" w:rsidRPr="00052FCC" w:rsidTr="006E61C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FA215A" w:rsidRDefault="00052FCC" w:rsidP="00052FCC">
            <w:pPr>
              <w:pStyle w:val="2"/>
              <w:shd w:val="clear" w:color="auto" w:fill="FFFFFF"/>
              <w:rPr>
                <w:rStyle w:val="highlight-modulemmpyy"/>
                <w:rFonts w:eastAsiaTheme="majorEastAsia"/>
                <w:bCs/>
                <w:color w:val="2E2E2E"/>
                <w:sz w:val="23"/>
                <w:szCs w:val="23"/>
                <w:lang w:val="en-US"/>
              </w:rPr>
            </w:pPr>
            <w:r w:rsidRPr="00155089">
              <w:rPr>
                <w:rStyle w:val="highlight-modulemmpyy"/>
                <w:rFonts w:eastAsiaTheme="majorEastAsia"/>
                <w:color w:val="2E2E2E"/>
                <w:sz w:val="23"/>
                <w:szCs w:val="23"/>
                <w:lang w:val="en-US"/>
              </w:rPr>
              <w:t>Diagnostic Usefulness of Combined Periplasmic Proteins in Bovine Brucellosis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shd w:val="clear" w:color="auto" w:fill="FFFFFF"/>
              <w:rPr>
                <w:sz w:val="23"/>
                <w:szCs w:val="23"/>
                <w:lang w:val="en-US"/>
              </w:rPr>
            </w:pPr>
            <w:r w:rsidRPr="00155089">
              <w:rPr>
                <w:sz w:val="23"/>
                <w:szCs w:val="23"/>
                <w:lang w:val="en-US"/>
              </w:rPr>
              <w:t xml:space="preserve">International Journal of Veterinary Science, Volume 14, Issue 2, Pages 316 </w:t>
            </w:r>
            <w:r>
              <w:rPr>
                <w:sz w:val="23"/>
                <w:szCs w:val="23"/>
                <w:lang w:val="en-US"/>
              </w:rPr>
              <w:t>–</w:t>
            </w:r>
            <w:r w:rsidRPr="00155089">
              <w:rPr>
                <w:sz w:val="23"/>
                <w:szCs w:val="23"/>
                <w:lang w:val="en-US"/>
              </w:rPr>
              <w:t xml:space="preserve"> 324,Mar-Apr 2025</w:t>
            </w:r>
          </w:p>
          <w:p w:rsidR="00052FCC" w:rsidRPr="00155089" w:rsidRDefault="00052FCC" w:rsidP="00052FCC">
            <w:pPr>
              <w:rPr>
                <w:sz w:val="23"/>
                <w:szCs w:val="23"/>
                <w:lang w:val="en-US"/>
              </w:rPr>
            </w:pPr>
            <w:r w:rsidRPr="00FA215A">
              <w:rPr>
                <w:sz w:val="23"/>
                <w:szCs w:val="23"/>
                <w:lang w:val="en-US"/>
              </w:rPr>
              <w:t>DOI:</w:t>
            </w:r>
            <w:r>
              <w:rPr>
                <w:sz w:val="23"/>
                <w:szCs w:val="23"/>
              </w:rPr>
              <w:t xml:space="preserve"> </w:t>
            </w:r>
            <w:r w:rsidRPr="00155089">
              <w:rPr>
                <w:sz w:val="23"/>
                <w:szCs w:val="23"/>
                <w:lang w:val="en-US"/>
              </w:rPr>
              <w:t>10.47278/</w:t>
            </w:r>
            <w:proofErr w:type="spellStart"/>
            <w:r w:rsidRPr="00155089">
              <w:rPr>
                <w:sz w:val="23"/>
                <w:szCs w:val="23"/>
                <w:lang w:val="en-US"/>
              </w:rPr>
              <w:t>journal.ijvs</w:t>
            </w:r>
            <w:proofErr w:type="spellEnd"/>
            <w:r w:rsidRPr="00155089">
              <w:rPr>
                <w:sz w:val="23"/>
                <w:szCs w:val="23"/>
                <w:lang w:val="en-US"/>
              </w:rPr>
              <w:t>/2024.251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Bulashev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A.;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Mukhlis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Sh.;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Manat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Y.;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Mukhambetova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A.;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Berdikulov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M.;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Karibayev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T.;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Kaukabayeva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G.;</w:t>
            </w:r>
          </w:p>
          <w:p w:rsidR="00052FCC" w:rsidRPr="00052FCC" w:rsidRDefault="00052FCC" w:rsidP="00052FC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52FCC">
              <w:rPr>
                <w:sz w:val="22"/>
                <w:szCs w:val="22"/>
                <w:lang w:val="en-US"/>
              </w:rPr>
              <w:t>Eskendirova</w:t>
            </w:r>
            <w:proofErr w:type="spellEnd"/>
            <w:r w:rsidRPr="00052FCC">
              <w:rPr>
                <w:sz w:val="22"/>
                <w:szCs w:val="22"/>
                <w:lang w:val="en-US"/>
              </w:rPr>
              <w:t xml:space="preserve"> S.</w:t>
            </w:r>
          </w:p>
        </w:tc>
      </w:tr>
      <w:tr w:rsidR="00052FCC" w:rsidRPr="00052FCC" w:rsidTr="006E61C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052FCC" w:rsidRDefault="00052FCC" w:rsidP="00052FCC">
            <w:pPr>
              <w:pStyle w:val="2"/>
              <w:shd w:val="clear" w:color="auto" w:fill="FFFFFF"/>
              <w:jc w:val="center"/>
              <w:rPr>
                <w:rStyle w:val="highlight-modulemmpyy"/>
                <w:rFonts w:eastAsiaTheme="majorEastAsia"/>
                <w:color w:val="2E2E2E"/>
                <w:sz w:val="23"/>
                <w:szCs w:val="23"/>
              </w:rPr>
            </w:pPr>
            <w:r>
              <w:rPr>
                <w:rStyle w:val="highlight-modulemmpyy"/>
                <w:rFonts w:eastAsiaTheme="majorEastAsia"/>
                <w:color w:val="2E2E2E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052FCC" w:rsidRDefault="00052FCC" w:rsidP="00052FCC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052FCC" w:rsidRDefault="00052FCC" w:rsidP="0005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52FCC" w:rsidRPr="00734EE6" w:rsidTr="00966619">
        <w:trPr>
          <w:trHeight w:val="178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734EE6">
              <w:rPr>
                <w:b/>
              </w:rPr>
              <w:t>Статьи в зарубежных, отечественных научных журналах и в сборниках научных конференций</w:t>
            </w: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Fonts w:eastAsia="SimSun"/>
                <w:bCs/>
                <w:color w:val="000000"/>
                <w:lang w:eastAsia="zh-CN" w:bidi="ar"/>
              </w:rPr>
            </w:pPr>
            <w:r w:rsidRPr="00734EE6">
              <w:rPr>
                <w:lang w:val="kk-KZ"/>
              </w:rPr>
              <w:t>Балық шаруашылығындағы жетістіктер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633592">
            <w:pPr>
              <w:rPr>
                <w:lang w:val="kk-KZ"/>
              </w:rPr>
            </w:pPr>
            <w:r w:rsidRPr="00734EE6">
              <w:rPr>
                <w:lang w:val="kk-KZ"/>
              </w:rPr>
              <w:t>Жоғары білім және аграрлық ғылым – ауылшаруашылығына. Халықаралық ғылыми-тәжірибелік конференциясының материалдары. – 2009. – Б.</w:t>
            </w:r>
            <w:r w:rsidR="00633592" w:rsidRPr="00734EE6">
              <w:rPr>
                <w:lang w:val="kk-KZ"/>
              </w:rPr>
              <w:t xml:space="preserve"> </w:t>
            </w:r>
            <w:r w:rsidR="00633592" w:rsidRPr="00734EE6">
              <w:rPr>
                <w:lang w:val="kk-KZ"/>
              </w:rPr>
              <w:t>92-93.</w:t>
            </w:r>
            <w:r w:rsidRPr="00734EE6">
              <w:rPr>
                <w:lang w:val="kk-KZ"/>
              </w:rPr>
              <w:t xml:space="preserve">  </w:t>
            </w:r>
            <w:r w:rsidR="00633592">
              <w:rPr>
                <w:lang w:val="kk-KZ"/>
              </w:rPr>
              <w:t xml:space="preserve">Семей. /«Қазақ балық шаруашылығы ғылыми-зерттеу институты» ЖШС, Алтай филиалы. Һскемен қаласы/.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633592" w:rsidP="00052FCC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734EE6">
              <w:rPr>
                <w:lang w:val="kk-KZ"/>
              </w:rPr>
              <w:t>Е.Е.Билялов.</w:t>
            </w:r>
            <w:r>
              <w:rPr>
                <w:rFonts w:eastAsia="SimSun"/>
                <w:color w:val="333333"/>
                <w:lang w:val="kk-KZ" w:eastAsia="zh-CN" w:bidi="ar"/>
              </w:rPr>
              <w:t xml:space="preserve"> </w:t>
            </w:r>
          </w:p>
        </w:tc>
      </w:tr>
      <w:tr w:rsidR="00052FCC" w:rsidRPr="00052FCC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Fonts w:eastAsia="SimSun"/>
                <w:bCs/>
                <w:color w:val="000000"/>
                <w:lang w:eastAsia="zh-CN" w:bidi="ar"/>
              </w:rPr>
            </w:pPr>
            <w:r w:rsidRPr="00734EE6">
              <w:rPr>
                <w:lang w:val="kk-KZ"/>
              </w:rPr>
              <w:t>Морфологическое состояние крови у рыб рыбопромысловых водоемов Зайсан-Иртышского бассейна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eastAsia="en-US"/>
              </w:rPr>
            </w:pPr>
            <w:r w:rsidRPr="00734EE6">
              <w:rPr>
                <w:lang w:val="kk-KZ"/>
              </w:rPr>
              <w:t xml:space="preserve">Аграрная наука сельскому хозяйству. </w:t>
            </w:r>
            <w:r w:rsidRPr="00734EE6">
              <w:t xml:space="preserve"> </w:t>
            </w:r>
            <w:r w:rsidRPr="00734EE6">
              <w:rPr>
                <w:lang w:val="en-US"/>
              </w:rPr>
              <w:t>VI</w:t>
            </w:r>
            <w:r w:rsidRPr="00734EE6">
              <w:t xml:space="preserve"> </w:t>
            </w:r>
            <w:r w:rsidRPr="00734EE6">
              <w:rPr>
                <w:lang w:val="kk-KZ"/>
              </w:rPr>
              <w:t xml:space="preserve">Международная научно-практическая конференция Сборник статей. – 2011. – книга </w:t>
            </w:r>
            <w:r w:rsidRPr="00734EE6">
              <w:t xml:space="preserve"> 3. г. Барнаул. – С. 359-363.</w:t>
            </w:r>
          </w:p>
          <w:p w:rsidR="00052FCC" w:rsidRPr="00734EE6" w:rsidRDefault="00052FCC" w:rsidP="00052FCC">
            <w:pPr>
              <w:ind w:firstLine="7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 xml:space="preserve">Г.Н.Тойкина., К.Н. Кожанов., М.М. Искаков., Н.Т. Хусайнова., О.Н. Ахметжанов., </w:t>
            </w:r>
          </w:p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Е.К. Боярченко</w:t>
            </w:r>
          </w:p>
          <w:p w:rsidR="00052FCC" w:rsidRDefault="00052FCC" w:rsidP="00052FCC">
            <w:pPr>
              <w:rPr>
                <w:rFonts w:eastAsia="SimSun"/>
                <w:color w:val="333333"/>
                <w:lang w:val="kk-KZ" w:eastAsia="zh-CN" w:bidi="ar"/>
              </w:rPr>
            </w:pPr>
          </w:p>
          <w:p w:rsidR="00052FCC" w:rsidRPr="00734EE6" w:rsidRDefault="00052FCC" w:rsidP="00052FCC">
            <w:pPr>
              <w:rPr>
                <w:rFonts w:eastAsia="SimSun"/>
                <w:color w:val="333333"/>
                <w:lang w:val="kk-KZ" w:eastAsia="zh-CN" w:bidi="ar"/>
              </w:rPr>
            </w:pPr>
          </w:p>
        </w:tc>
      </w:tr>
      <w:tr w:rsidR="00052FCC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Fonts w:eastAsia="SimSun"/>
                <w:bCs/>
                <w:color w:val="000000"/>
                <w:lang w:val="kk-KZ" w:eastAsia="zh-CN" w:bidi="ar"/>
              </w:rPr>
            </w:pPr>
            <w:r w:rsidRPr="00734EE6">
              <w:rPr>
                <w:lang w:val="kk-KZ"/>
              </w:rPr>
              <w:t>Жануарлар бруцеллезі диагностикасындағы S – және R түріне түзілген қарсы денені анықтаудың маңыздылығына негіздеме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Семей қаласының Шәкәрім атындағы мемлекеттік университетінің хабаршысы., Семей қаласы. 23-24 беттер.</w:t>
            </w:r>
          </w:p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«Қазақстандағы АӨК инновациялық даму келешегі» халықаралық ғылыми-тәжірибелік конференциясының материалдары 19-20.09.2014</w:t>
            </w:r>
            <w:r>
              <w:rPr>
                <w:lang w:val="kk-KZ"/>
              </w:rPr>
              <w:t xml:space="preserve"> </w:t>
            </w:r>
            <w:r w:rsidRPr="00734EE6">
              <w:rPr>
                <w:lang w:val="kk-KZ"/>
              </w:rPr>
              <w:t>ж.</w:t>
            </w:r>
          </w:p>
          <w:p w:rsidR="00052FCC" w:rsidRPr="00734EE6" w:rsidRDefault="00052FCC" w:rsidP="00052FCC">
            <w:pPr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Style w:val="s0"/>
                <w:sz w:val="24"/>
                <w:szCs w:val="24"/>
                <w:lang w:val="kk-KZ"/>
              </w:rPr>
            </w:pPr>
            <w:r w:rsidRPr="00734EE6">
              <w:rPr>
                <w:lang w:val="kk-KZ"/>
              </w:rPr>
              <w:t>Билялов Е.Е.,</w:t>
            </w:r>
          </w:p>
          <w:p w:rsidR="00052FCC" w:rsidRPr="00734EE6" w:rsidRDefault="00052FCC" w:rsidP="00052FCC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734EE6">
              <w:rPr>
                <w:rStyle w:val="s0"/>
                <w:sz w:val="24"/>
                <w:szCs w:val="24"/>
                <w:lang w:val="kk-KZ"/>
              </w:rPr>
              <w:t>Тойкина.Г.Н, Нүркенова М.К., Мақұлбеков Е.К.</w:t>
            </w:r>
          </w:p>
          <w:p w:rsidR="00052FCC" w:rsidRPr="00734EE6" w:rsidRDefault="00052FCC" w:rsidP="00052FCC">
            <w:pPr>
              <w:ind w:firstLine="708"/>
              <w:rPr>
                <w:rFonts w:eastAsia="SimSun"/>
                <w:lang w:val="kk-KZ" w:eastAsia="zh-CN" w:bidi="ar"/>
              </w:rPr>
            </w:pPr>
          </w:p>
        </w:tc>
      </w:tr>
      <w:tr w:rsidR="00052FCC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rStyle w:val="s0"/>
                <w:sz w:val="24"/>
                <w:szCs w:val="24"/>
                <w:lang w:val="kk-KZ"/>
              </w:rPr>
              <w:t>Шығыс Қазақстан облысы бойынша жануарлар бруцеллезінің эпизоотиялық ахуалы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Семей қаласының Шәкәрім атындағы мемлекеттік университетінің хабаршысы., Семей қаласы. 24-26 беттер.</w:t>
            </w:r>
          </w:p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«Қазақстандағы АӨК инновациялық даму келешегі» халықаралық ғылыми-тәжірибелік конференциясының материалдары 19-20.09.2014</w:t>
            </w:r>
            <w:r>
              <w:rPr>
                <w:lang w:val="kk-KZ"/>
              </w:rPr>
              <w:t xml:space="preserve"> </w:t>
            </w:r>
            <w:r w:rsidRPr="00734EE6">
              <w:rPr>
                <w:lang w:val="kk-KZ"/>
              </w:rPr>
              <w:t>ж.</w:t>
            </w:r>
          </w:p>
          <w:p w:rsidR="00052FCC" w:rsidRDefault="00052FCC" w:rsidP="00052FCC">
            <w:pPr>
              <w:rPr>
                <w:lang w:val="kk-KZ"/>
              </w:rPr>
            </w:pPr>
          </w:p>
          <w:p w:rsidR="00052FCC" w:rsidRPr="00734EE6" w:rsidRDefault="00052FCC" w:rsidP="00052FCC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0,05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Style w:val="s0"/>
                <w:sz w:val="24"/>
                <w:szCs w:val="24"/>
                <w:lang w:val="kk-KZ"/>
              </w:rPr>
            </w:pPr>
            <w:r w:rsidRPr="00734EE6">
              <w:rPr>
                <w:lang w:val="kk-KZ"/>
              </w:rPr>
              <w:t>Билялов Е.Е.,</w:t>
            </w:r>
          </w:p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rStyle w:val="s0"/>
                <w:sz w:val="24"/>
                <w:szCs w:val="24"/>
                <w:lang w:val="kk-KZ"/>
              </w:rPr>
              <w:t>Тойкина.Г.Н, Нүркенова М.К., Жайлаубаева А.Р., Мақұлбеков Е.К.</w:t>
            </w:r>
          </w:p>
          <w:p w:rsidR="00052FCC" w:rsidRPr="00734EE6" w:rsidRDefault="00052FCC" w:rsidP="00052FCC">
            <w:pPr>
              <w:ind w:firstLine="708"/>
              <w:rPr>
                <w:lang w:val="kk-KZ"/>
              </w:rPr>
            </w:pPr>
          </w:p>
        </w:tc>
      </w:tr>
      <w:tr w:rsidR="00052FCC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rStyle w:val="s0"/>
                <w:sz w:val="24"/>
                <w:szCs w:val="24"/>
                <w:lang w:val="kk-KZ"/>
              </w:rPr>
              <w:t>Еліміздегі ірі қара малын асылдандырудың ғасырлық тарихы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Семей қаласының Шәкәрім атындағы мемлекеттік университетінің хабаршысы., Семей қаласы. 26-28 беттер.</w:t>
            </w:r>
          </w:p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«Қазақстандағы АӨК инновациялық даму келешегі» халықаралық ғылыми-тәжірибелік конференциясының материалдары 19-20.09.2014</w:t>
            </w:r>
            <w:r>
              <w:rPr>
                <w:lang w:val="kk-KZ"/>
              </w:rPr>
              <w:t xml:space="preserve"> </w:t>
            </w:r>
            <w:r w:rsidRPr="00734EE6">
              <w:rPr>
                <w:lang w:val="kk-KZ"/>
              </w:rPr>
              <w:t>ж.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Style w:val="s0"/>
                <w:sz w:val="24"/>
                <w:szCs w:val="24"/>
                <w:lang w:val="kk-KZ"/>
              </w:rPr>
            </w:pPr>
            <w:r w:rsidRPr="00734EE6">
              <w:rPr>
                <w:lang w:val="kk-KZ"/>
              </w:rPr>
              <w:t>Билялов Е.Е.,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rStyle w:val="s0"/>
                <w:sz w:val="24"/>
                <w:szCs w:val="24"/>
                <w:lang w:val="kk-KZ"/>
              </w:rPr>
              <w:t>Тойкина.Г.Н, Жайлаубаева А.Р., Мақұлбеков Е.К.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 xml:space="preserve">Жануарлар бруцеллезінің диагностикасындағы өзекті мәселелерді шешуге </w:t>
            </w:r>
            <w:r>
              <w:rPr>
                <w:lang w:val="kk-KZ"/>
              </w:rPr>
              <w:t>негіздемеліктер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>халықаралық ғылыми-практикалық конференциясының материалдар</w:t>
            </w:r>
            <w:r w:rsidRPr="00734EE6">
              <w:rPr>
                <w:b/>
                <w:lang w:val="kk-KZ"/>
              </w:rPr>
              <w:t xml:space="preserve"> </w:t>
            </w:r>
            <w:r w:rsidRPr="00734EE6">
              <w:rPr>
                <w:lang w:val="kk-KZ"/>
              </w:rPr>
              <w:t>жинағы ІІІ ТОМ.,  Алматы,</w:t>
            </w:r>
          </w:p>
          <w:p w:rsidR="00052FCC" w:rsidRPr="00734EE6" w:rsidRDefault="00052FCC" w:rsidP="00052FCC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 xml:space="preserve">«xxi  ғасырдың  зиялылық  əлуеті: аграрлық ғылымның  дамуына  жас  </w:t>
            </w:r>
            <w:r w:rsidRPr="00734EE6">
              <w:rPr>
                <w:lang w:val="kk-KZ"/>
              </w:rPr>
              <w:lastRenderedPageBreak/>
              <w:t>ғалымдардың  үлесі» жас ғалымдардың  халықаралық ғылыми-практикалық конференциясы. 4-5 желтоқсан 2015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0,25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Style w:val="s0"/>
                <w:sz w:val="24"/>
                <w:szCs w:val="24"/>
                <w:lang w:val="kk-KZ"/>
              </w:rPr>
            </w:pPr>
            <w:r w:rsidRPr="00734EE6">
              <w:rPr>
                <w:rStyle w:val="s0"/>
                <w:sz w:val="24"/>
                <w:szCs w:val="24"/>
                <w:lang w:val="kk-KZ"/>
              </w:rPr>
              <w:t>Сейлғазина С.М., Джаманова Г.Е.</w:t>
            </w:r>
          </w:p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Е.Е.Біләлов.</w:t>
            </w:r>
          </w:p>
        </w:tc>
      </w:tr>
      <w:tr w:rsidR="00052FCC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Ветеринариялық медицинадағы клиникалық балауды оқытудағы әдістемелік мәселелерді шешудің алғы шарттары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>халықаралық ғылыми-тәжірибелік конференциясының материалдары  27-28  қазан 2016ж. Қазақстан Республикасы. 184-187</w:t>
            </w:r>
            <w:r>
              <w:rPr>
                <w:lang w:val="kk-KZ"/>
              </w:rPr>
              <w:t xml:space="preserve"> </w:t>
            </w:r>
            <w:r w:rsidRPr="00734EE6">
              <w:rPr>
                <w:lang w:val="kk-KZ"/>
              </w:rPr>
              <w:t xml:space="preserve">бет. Профессор Нұрғали Тәсілұлы Кәдіровтың туғанына 100 жыл толуына орай  «XXI ғасырдағы ветеринария: мәселелері, шешудің әдістері және жолдары» </w:t>
            </w:r>
          </w:p>
          <w:p w:rsidR="00052FCC" w:rsidRDefault="00052FCC" w:rsidP="00052FCC">
            <w:pPr>
              <w:jc w:val="both"/>
              <w:rPr>
                <w:lang w:val="kk-KZ"/>
              </w:rPr>
            </w:pPr>
          </w:p>
          <w:p w:rsidR="00052FCC" w:rsidRPr="00734EE6" w:rsidRDefault="00052FCC" w:rsidP="00052FCC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Сейлгазина С.М., Біләлов Е.Е., Ығиева А.С.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  <w:p w:rsidR="00052FCC" w:rsidRPr="00734EE6" w:rsidRDefault="00052FCC" w:rsidP="00052FCC">
            <w:pPr>
              <w:ind w:firstLine="708"/>
              <w:rPr>
                <w:highlight w:val="yellow"/>
                <w:lang w:val="kk-KZ"/>
              </w:rPr>
            </w:pP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rFonts w:eastAsia="serif"/>
                <w:color w:val="000000"/>
                <w:lang w:val="kk-KZ"/>
              </w:rPr>
              <w:t>Ірі қараны асылдандырудағы алғы</w:t>
            </w:r>
            <w:r>
              <w:rPr>
                <w:rFonts w:eastAsia="serif"/>
                <w:color w:val="000000"/>
                <w:lang w:val="kk-KZ"/>
              </w:rPr>
              <w:t xml:space="preserve"> шарттар мен кейбір мәселелер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tabs>
                <w:tab w:val="left" w:pos="1222"/>
              </w:tabs>
              <w:jc w:val="both"/>
              <w:rPr>
                <w:rFonts w:eastAsia="serif"/>
                <w:bCs/>
                <w:color w:val="000000"/>
                <w:lang w:val="kk-KZ"/>
              </w:rPr>
            </w:pPr>
            <w:r>
              <w:rPr>
                <w:lang w:val="kk-KZ"/>
              </w:rPr>
              <w:t>«</w:t>
            </w:r>
            <w:r w:rsidRPr="00734EE6">
              <w:rPr>
                <w:lang w:val="kk-KZ"/>
              </w:rPr>
              <w:t>Агр-</w:t>
            </w:r>
            <w:r w:rsidRPr="00734EE6">
              <w:rPr>
                <w:rFonts w:eastAsia="serif"/>
                <w:bCs/>
                <w:color w:val="000000"/>
              </w:rPr>
              <w:t xml:space="preserve">Семей 2016» </w:t>
            </w:r>
            <w:proofErr w:type="spellStart"/>
            <w:r w:rsidRPr="00734EE6">
              <w:rPr>
                <w:rFonts w:eastAsia="serif"/>
                <w:bCs/>
                <w:color w:val="000000"/>
              </w:rPr>
              <w:t>халықаралық</w:t>
            </w:r>
            <w:proofErr w:type="spellEnd"/>
            <w:r w:rsidRPr="00734EE6">
              <w:rPr>
                <w:rFonts w:eastAsia="serif"/>
                <w:bCs/>
                <w:color w:val="000000"/>
              </w:rPr>
              <w:t xml:space="preserve"> </w:t>
            </w:r>
            <w:proofErr w:type="spellStart"/>
            <w:r w:rsidRPr="00734EE6">
              <w:rPr>
                <w:rFonts w:eastAsia="serif"/>
                <w:bCs/>
                <w:color w:val="000000"/>
              </w:rPr>
              <w:t>көрмелерге</w:t>
            </w:r>
            <w:proofErr w:type="spellEnd"/>
            <w:r w:rsidRPr="00734EE6">
              <w:rPr>
                <w:rFonts w:eastAsia="serif"/>
                <w:bCs/>
                <w:color w:val="000000"/>
              </w:rPr>
              <w:t xml:space="preserve"> </w:t>
            </w:r>
            <w:proofErr w:type="spellStart"/>
            <w:r w:rsidRPr="00734EE6">
              <w:rPr>
                <w:rFonts w:eastAsia="serif"/>
                <w:bCs/>
                <w:color w:val="000000"/>
              </w:rPr>
              <w:t>қатысты</w:t>
            </w:r>
            <w:proofErr w:type="spellEnd"/>
            <w:r w:rsidRPr="00734EE6">
              <w:rPr>
                <w:rFonts w:eastAsia="serif"/>
                <w:bCs/>
                <w:color w:val="000000"/>
              </w:rPr>
              <w:t xml:space="preserve"> </w:t>
            </w:r>
            <w:proofErr w:type="spellStart"/>
            <w:r w:rsidRPr="00734EE6">
              <w:rPr>
                <w:rFonts w:eastAsia="serif"/>
                <w:bCs/>
                <w:color w:val="000000"/>
              </w:rPr>
              <w:t>материалдар</w:t>
            </w:r>
            <w:proofErr w:type="spellEnd"/>
            <w:r w:rsidRPr="00734EE6">
              <w:rPr>
                <w:rFonts w:eastAsia="serif"/>
                <w:bCs/>
                <w:color w:val="000000"/>
              </w:rPr>
              <w:t xml:space="preserve"> </w:t>
            </w:r>
            <w:proofErr w:type="spellStart"/>
            <w:r w:rsidRPr="00734EE6">
              <w:rPr>
                <w:rFonts w:eastAsia="serif"/>
                <w:bCs/>
                <w:color w:val="000000"/>
              </w:rPr>
              <w:t>жинағы</w:t>
            </w:r>
            <w:proofErr w:type="spellEnd"/>
            <w:r w:rsidRPr="00734EE6">
              <w:rPr>
                <w:rFonts w:eastAsia="serif"/>
                <w:bCs/>
                <w:color w:val="000000"/>
                <w:lang w:val="kk-KZ"/>
              </w:rPr>
              <w:t xml:space="preserve"> 23.09.2016</w:t>
            </w:r>
          </w:p>
          <w:p w:rsidR="00052FCC" w:rsidRPr="00734EE6" w:rsidRDefault="00052FCC" w:rsidP="00052FCC">
            <w:pPr>
              <w:tabs>
                <w:tab w:val="left" w:pos="1222"/>
              </w:tabs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9C5B22" w:rsidP="00052FCC">
            <w:pPr>
              <w:rPr>
                <w:lang w:val="kk-KZ"/>
              </w:rPr>
            </w:pPr>
            <w:r w:rsidRPr="00A26796">
              <w:rPr>
                <w:lang w:val="kk-KZ"/>
              </w:rPr>
              <w:t>Билялов Е.Е.,</w:t>
            </w: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rFonts w:eastAsia="serif"/>
                <w:color w:val="000000"/>
                <w:lang w:val="kk-KZ"/>
              </w:rPr>
            </w:pPr>
            <w:r>
              <w:rPr>
                <w:rFonts w:eastAsia="serif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tabs>
                <w:tab w:val="left" w:pos="122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052FCC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en-US"/>
              </w:rPr>
              <w:t>INFLUENCE USE OF MINERAL AD</w:t>
            </w:r>
            <w:r>
              <w:rPr>
                <w:lang w:val="en-US"/>
              </w:rPr>
              <w:t>DITIVES ON EFFICIENCY OF HENS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both"/>
              <w:rPr>
                <w:lang w:val="kk-KZ"/>
              </w:rPr>
            </w:pPr>
            <w:r>
              <w:t>VI международная научно-практическая конференция</w:t>
            </w:r>
            <w:r w:rsidRPr="00734EE6">
              <w:t>: «Актуальные проблемы науки ХХІ века» 4 часть, г. Москва:</w:t>
            </w:r>
          </w:p>
          <w:p w:rsidR="00052FCC" w:rsidRDefault="00052FCC" w:rsidP="00052FCC">
            <w:pPr>
              <w:jc w:val="both"/>
            </w:pPr>
            <w:r w:rsidRPr="00734EE6">
              <w:t>Сборник статей международной исследовательской организации "</w:t>
            </w:r>
            <w:proofErr w:type="spellStart"/>
            <w:r w:rsidRPr="00734EE6">
              <w:t>Cognitio</w:t>
            </w:r>
            <w:proofErr w:type="spellEnd"/>
            <w:r w:rsidRPr="00734EE6">
              <w:t>" Международная исследовательская организация "</w:t>
            </w:r>
            <w:proofErr w:type="spellStart"/>
            <w:r w:rsidRPr="00734EE6">
              <w:t>Cognitio</w:t>
            </w:r>
            <w:proofErr w:type="spellEnd"/>
            <w:r w:rsidRPr="00734EE6">
              <w:t>", 2016. – 132с.</w:t>
            </w:r>
          </w:p>
          <w:p w:rsidR="00052FCC" w:rsidRPr="00734EE6" w:rsidRDefault="00052FCC" w:rsidP="00052FCC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both"/>
              <w:rPr>
                <w:lang w:val="kk-KZ"/>
              </w:rPr>
            </w:pPr>
            <w:proofErr w:type="spellStart"/>
            <w:r w:rsidRPr="00734EE6">
              <w:rPr>
                <w:lang w:val="en-US"/>
              </w:rPr>
              <w:t>Gulsara</w:t>
            </w:r>
            <w:proofErr w:type="spellEnd"/>
            <w:r w:rsidRPr="00734EE6">
              <w:rPr>
                <w:lang w:val="en-US"/>
              </w:rPr>
              <w:t xml:space="preserve"> N. T., </w:t>
            </w:r>
            <w:proofErr w:type="spellStart"/>
            <w:r w:rsidRPr="00734EE6">
              <w:rPr>
                <w:lang w:val="en-US"/>
              </w:rPr>
              <w:t>Ermek</w:t>
            </w:r>
            <w:proofErr w:type="spellEnd"/>
            <w:r w:rsidRPr="00734EE6">
              <w:rPr>
                <w:lang w:val="en-US"/>
              </w:rPr>
              <w:t xml:space="preserve"> E. B., </w:t>
            </w:r>
            <w:proofErr w:type="spellStart"/>
            <w:r w:rsidRPr="00734EE6">
              <w:rPr>
                <w:lang w:val="en-US"/>
              </w:rPr>
              <w:t>Kesikbayeva</w:t>
            </w:r>
            <w:proofErr w:type="spellEnd"/>
            <w:r w:rsidRPr="00734EE6">
              <w:rPr>
                <w:lang w:val="en-US"/>
              </w:rPr>
              <w:t xml:space="preserve"> N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  <w:p w:rsidR="00052FCC" w:rsidRPr="00734EE6" w:rsidRDefault="00052FCC" w:rsidP="00052FCC">
            <w:pPr>
              <w:ind w:firstLine="708"/>
              <w:rPr>
                <w:highlight w:val="yellow"/>
                <w:lang w:val="kk-KZ"/>
              </w:rPr>
            </w:pP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Диагностического значение гематологических исследований в ихтиопатологии.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both"/>
              <w:rPr>
                <w:lang w:val="kk-KZ"/>
              </w:rPr>
            </w:pPr>
            <w:r w:rsidRPr="00734EE6">
              <w:t>Министерство сельского хозяйства азербайджанской республики центр</w:t>
            </w:r>
            <w:r w:rsidRPr="00734EE6">
              <w:rPr>
                <w:lang w:val="az-Latn-AZ"/>
              </w:rPr>
              <w:t xml:space="preserve"> аграрной науки,</w:t>
            </w:r>
            <w:r w:rsidRPr="00734EE6">
              <w:t xml:space="preserve"> </w:t>
            </w:r>
            <w:r w:rsidRPr="00734EE6">
              <w:rPr>
                <w:lang w:val="az-Latn-AZ"/>
              </w:rPr>
              <w:t>информации и</w:t>
            </w:r>
            <w:r w:rsidRPr="00734EE6">
              <w:t xml:space="preserve"> </w:t>
            </w:r>
            <w:r w:rsidRPr="00734EE6">
              <w:rPr>
                <w:lang w:val="az-Latn-AZ"/>
              </w:rPr>
              <w:t>консультаци</w:t>
            </w:r>
            <w:r w:rsidRPr="00734EE6">
              <w:t>и ветеринарный научно-</w:t>
            </w:r>
            <w:r w:rsidRPr="00734EE6">
              <w:lastRenderedPageBreak/>
              <w:t>исследовательский институт</w:t>
            </w:r>
            <w:r w:rsidRPr="00734EE6">
              <w:rPr>
                <w:lang w:val="kk-KZ"/>
              </w:rPr>
              <w:t>. г. Баку.</w:t>
            </w:r>
          </w:p>
          <w:p w:rsidR="00052FCC" w:rsidRDefault="00052FCC" w:rsidP="00052FCC">
            <w:pPr>
              <w:jc w:val="both"/>
            </w:pPr>
            <w:r w:rsidRPr="00734EE6">
              <w:rPr>
                <w:color w:val="17365D"/>
              </w:rPr>
              <w:t xml:space="preserve">«приоритеты </w:t>
            </w:r>
            <w:proofErr w:type="spellStart"/>
            <w:r w:rsidRPr="00734EE6">
              <w:rPr>
                <w:color w:val="17365D"/>
              </w:rPr>
              <w:t>ветеринарнарной</w:t>
            </w:r>
            <w:proofErr w:type="spellEnd"/>
            <w:r w:rsidRPr="00734EE6">
              <w:rPr>
                <w:color w:val="17365D"/>
              </w:rPr>
              <w:t xml:space="preserve"> науки и инновационный </w:t>
            </w:r>
            <w:proofErr w:type="spellStart"/>
            <w:r w:rsidRPr="00734EE6">
              <w:rPr>
                <w:color w:val="17365D"/>
              </w:rPr>
              <w:t>опыт»</w:t>
            </w:r>
            <w:proofErr w:type="gramStart"/>
            <w:r w:rsidRPr="00734EE6">
              <w:rPr>
                <w:color w:val="17365D"/>
              </w:rPr>
              <w:t>,</w:t>
            </w:r>
            <w:r w:rsidRPr="00734EE6">
              <w:t>м</w:t>
            </w:r>
            <w:proofErr w:type="gramEnd"/>
            <w:r w:rsidRPr="00734EE6">
              <w:t>еждународной</w:t>
            </w:r>
            <w:proofErr w:type="spellEnd"/>
            <w:r w:rsidRPr="00734EE6">
              <w:t xml:space="preserve"> научно-практической конференции</w:t>
            </w:r>
            <w:r w:rsidRPr="00734EE6">
              <w:rPr>
                <w:b/>
              </w:rPr>
              <w:t xml:space="preserve"> </w:t>
            </w:r>
            <w:r w:rsidRPr="00734EE6">
              <w:t xml:space="preserve">посвященной 115 – </w:t>
            </w:r>
            <w:proofErr w:type="spellStart"/>
            <w:r w:rsidRPr="00734EE6">
              <w:t>летию</w:t>
            </w:r>
            <w:proofErr w:type="spellEnd"/>
            <w:r w:rsidRPr="00734EE6">
              <w:t xml:space="preserve"> образования института</w:t>
            </w:r>
          </w:p>
          <w:p w:rsidR="00052FCC" w:rsidRPr="00734EE6" w:rsidRDefault="00052FCC" w:rsidP="00052FCC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0,02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Е.Е.Билялов., Е.К.Боярченко., Сейлгазина С.М.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Диагностические исследования аскаридиозной инвазии у свиней, выращенных в крестянском хозяйстве Камышенского сельского округа Бородулихинского района Восточно-Казахстанской области Республики Казахстан</w:t>
            </w:r>
          </w:p>
          <w:p w:rsidR="00052FCC" w:rsidRPr="00734EE6" w:rsidRDefault="00052FCC" w:rsidP="00052FCC">
            <w:pPr>
              <w:tabs>
                <w:tab w:val="left" w:pos="1122"/>
              </w:tabs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both"/>
              <w:rPr>
                <w:lang w:val="kk-KZ"/>
              </w:rPr>
            </w:pPr>
            <w:r w:rsidRPr="00734EE6">
              <w:t xml:space="preserve">Министерство науки и высшего образования Российской Федерации </w:t>
            </w:r>
            <w:r w:rsidRPr="00734EE6">
              <w:rPr>
                <w:lang w:val="kk-KZ"/>
              </w:rPr>
              <w:t>«Инновационно-технологическое развитие пищевой промышленности- тенденции, стратегии, вызовы»</w:t>
            </w:r>
          </w:p>
          <w:p w:rsidR="00052FCC" w:rsidRDefault="00052FCC" w:rsidP="00052FCC">
            <w:pPr>
              <w:jc w:val="both"/>
              <w:rPr>
                <w:lang w:val="kk-KZ"/>
              </w:rPr>
            </w:pPr>
            <w:r w:rsidRPr="00734EE6">
              <w:t xml:space="preserve">21-ая Международная научно-практическая конференция, посвященная памяти Василия Матвеевича Горбатова </w:t>
            </w:r>
            <w:proofErr w:type="spellStart"/>
            <w:r w:rsidRPr="00734EE6">
              <w:t>Моск</w:t>
            </w:r>
            <w:proofErr w:type="spellEnd"/>
            <w:r w:rsidRPr="00734EE6">
              <w:rPr>
                <w:lang w:val="kk-KZ"/>
              </w:rPr>
              <w:t>ва</w:t>
            </w:r>
            <w:r>
              <w:rPr>
                <w:lang w:val="kk-KZ"/>
              </w:rPr>
              <w:t>. –</w:t>
            </w:r>
            <w:r w:rsidRPr="00734EE6">
              <w:rPr>
                <w:lang w:val="kk-KZ"/>
              </w:rPr>
              <w:t xml:space="preserve"> </w:t>
            </w:r>
            <w:r w:rsidRPr="00734EE6">
              <w:t>2018</w:t>
            </w:r>
            <w:r>
              <w:t>. –</w:t>
            </w:r>
            <w:r w:rsidRPr="00734EE6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Pr="00734EE6">
              <w:rPr>
                <w:lang w:val="kk-KZ"/>
              </w:rPr>
              <w:t>. 37-40.</w:t>
            </w:r>
          </w:p>
          <w:p w:rsidR="00052FCC" w:rsidRPr="00734EE6" w:rsidRDefault="00052FCC" w:rsidP="00052FCC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Ботабаева О.А., Боятченко Е.К., Билялов Е.Е.</w:t>
            </w: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Опыт диагностических исследований при диагностики вирусной диареи у телят в условиях производства в Восточно-Казахстанской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both"/>
              <w:rPr>
                <w:lang w:val="kk-KZ"/>
              </w:rPr>
            </w:pPr>
            <w:r w:rsidRPr="00734EE6">
              <w:rPr>
                <w:lang w:val="kk-KZ"/>
              </w:rPr>
              <w:t xml:space="preserve"> «Инновационно-технологическое развитие пищевой промышленности- тенденции, стратегии, вызовы»</w:t>
            </w:r>
          </w:p>
          <w:p w:rsidR="00052FCC" w:rsidRPr="00734EE6" w:rsidRDefault="00052FCC" w:rsidP="00052FCC">
            <w:pPr>
              <w:jc w:val="both"/>
              <w:rPr>
                <w:highlight w:val="yellow"/>
                <w:lang w:val="kk-KZ"/>
              </w:rPr>
            </w:pPr>
            <w:r w:rsidRPr="00734EE6">
              <w:t xml:space="preserve">21-ая Международная научно-практическая конференция, посвященная памяти Василия Матвеевича Горбатова </w:t>
            </w:r>
            <w:proofErr w:type="spellStart"/>
            <w:r w:rsidRPr="00734EE6">
              <w:t>Моск</w:t>
            </w:r>
            <w:proofErr w:type="spellEnd"/>
            <w:r w:rsidRPr="00734EE6">
              <w:rPr>
                <w:lang w:val="kk-KZ"/>
              </w:rPr>
              <w:t>ва</w:t>
            </w:r>
            <w:r>
              <w:rPr>
                <w:lang w:val="kk-KZ"/>
              </w:rPr>
              <w:t>. –</w:t>
            </w:r>
            <w:r w:rsidRPr="00734EE6">
              <w:rPr>
                <w:lang w:val="kk-KZ"/>
              </w:rPr>
              <w:t xml:space="preserve"> </w:t>
            </w:r>
            <w:r w:rsidRPr="00734EE6">
              <w:t>2018</w:t>
            </w:r>
            <w:r>
              <w:t>. –</w:t>
            </w:r>
            <w:r w:rsidRPr="00734EE6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Pr="00734EE6">
              <w:rPr>
                <w:lang w:val="kk-KZ"/>
              </w:rPr>
              <w:t>. 247-249</w:t>
            </w:r>
            <w:r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lang w:val="kk-KZ"/>
              </w:rPr>
              <w:t>Таурбаева А.М., Боярченко Е.К., Билялов Е.Е.</w:t>
            </w:r>
          </w:p>
        </w:tc>
      </w:tr>
      <w:tr w:rsidR="00052FCC" w:rsidRPr="009C5B2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 w:rsidRPr="00734EE6">
              <w:rPr>
                <w:rFonts w:eastAsia="serif"/>
                <w:color w:val="000000"/>
                <w:lang w:val="kk-KZ"/>
              </w:rPr>
              <w:t>Ірі қара төлінің асқазан ішек жолдары ауруларында пробиотикті қолданудың маңыздылығы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  <w:r>
              <w:rPr>
                <w:rFonts w:eastAsia="serif"/>
                <w:bCs/>
                <w:color w:val="000000"/>
                <w:lang w:val="kk-KZ"/>
              </w:rPr>
              <w:t>С</w:t>
            </w:r>
            <w:r w:rsidRPr="00734EE6">
              <w:rPr>
                <w:rFonts w:eastAsia="serif"/>
                <w:bCs/>
                <w:color w:val="000000"/>
                <w:lang w:val="kk-KZ"/>
              </w:rPr>
              <w:t>борник</w:t>
            </w:r>
            <w:r w:rsidRPr="00734EE6">
              <w:rPr>
                <w:rFonts w:eastAsia="serif"/>
                <w:b/>
                <w:bCs/>
                <w:color w:val="000000"/>
                <w:lang w:val="kk-KZ"/>
              </w:rPr>
              <w:t xml:space="preserve"> </w:t>
            </w:r>
            <w:r w:rsidRPr="00734EE6">
              <w:rPr>
                <w:rFonts w:eastAsia="serif"/>
                <w:bCs/>
                <w:color w:val="000000"/>
              </w:rPr>
              <w:t>трудов ме</w:t>
            </w:r>
            <w:r>
              <w:rPr>
                <w:rFonts w:eastAsia="serif"/>
                <w:bCs/>
                <w:color w:val="000000"/>
              </w:rPr>
              <w:t xml:space="preserve">ждународной научно-практической </w:t>
            </w:r>
            <w:r w:rsidRPr="00734EE6">
              <w:rPr>
                <w:rFonts w:eastAsia="serif"/>
                <w:bCs/>
                <w:color w:val="000000"/>
              </w:rPr>
              <w:t xml:space="preserve">конференции «перспективы развития </w:t>
            </w:r>
            <w:r>
              <w:rPr>
                <w:rFonts w:eastAsia="serif"/>
                <w:bCs/>
                <w:color w:val="000000"/>
              </w:rPr>
              <w:t>ветеринарии и животноводства в Республике К</w:t>
            </w:r>
            <w:r w:rsidRPr="00734EE6">
              <w:rPr>
                <w:rFonts w:eastAsia="serif"/>
                <w:bCs/>
                <w:color w:val="000000"/>
              </w:rPr>
              <w:t xml:space="preserve">азахстан», посвященной 80-летино академика НАН РК, доктора ветеринарных наук, </w:t>
            </w:r>
            <w:r w:rsidRPr="00734EE6">
              <w:rPr>
                <w:rFonts w:eastAsia="serif"/>
                <w:bCs/>
                <w:color w:val="000000"/>
              </w:rPr>
              <w:lastRenderedPageBreak/>
              <w:t>профессора </w:t>
            </w:r>
            <w:proofErr w:type="spellStart"/>
            <w:r w:rsidRPr="00734EE6">
              <w:rPr>
                <w:rFonts w:eastAsia="serif"/>
                <w:bCs/>
                <w:color w:val="000000"/>
              </w:rPr>
              <w:t>С</w:t>
            </w:r>
            <w:r>
              <w:rPr>
                <w:rFonts w:eastAsia="serif"/>
                <w:bCs/>
                <w:color w:val="000000"/>
              </w:rPr>
              <w:t>айдулдина</w:t>
            </w:r>
            <w:proofErr w:type="spellEnd"/>
            <w:r>
              <w:rPr>
                <w:rFonts w:eastAsia="serif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serif"/>
                <w:bCs/>
                <w:color w:val="000000"/>
              </w:rPr>
              <w:t>Т</w:t>
            </w:r>
            <w:r w:rsidRPr="00734EE6">
              <w:rPr>
                <w:rFonts w:eastAsia="serif"/>
                <w:bCs/>
                <w:color w:val="000000"/>
              </w:rPr>
              <w:t>леуберды</w:t>
            </w:r>
            <w:proofErr w:type="spellEnd"/>
            <w:r w:rsidRPr="00734EE6">
              <w:rPr>
                <w:rFonts w:eastAsia="serif"/>
                <w:bCs/>
                <w:color w:val="000000"/>
              </w:rPr>
              <w:t>.</w:t>
            </w:r>
            <w:r w:rsidRPr="00734EE6">
              <w:rPr>
                <w:rFonts w:eastAsia="serif"/>
                <w:bCs/>
                <w:color w:val="000000"/>
                <w:lang w:val="kk-KZ"/>
              </w:rPr>
              <w:t xml:space="preserve"> 16.03.2023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0,06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2" w:rsidRDefault="009C5B22" w:rsidP="009C5B22">
            <w:pPr>
              <w:ind w:firstLineChars="71" w:firstLine="170"/>
              <w:jc w:val="both"/>
              <w:rPr>
                <w:bCs/>
                <w:vertAlign w:val="superscript"/>
                <w:lang w:val="kk-KZ"/>
              </w:rPr>
            </w:pPr>
            <w:r>
              <w:rPr>
                <w:bCs/>
                <w:lang w:val="kk-KZ"/>
              </w:rPr>
              <w:t>Е.Е.ЕБилялов*</w:t>
            </w:r>
            <w:r>
              <w:rPr>
                <w:bCs/>
                <w:vertAlign w:val="superscript"/>
                <w:lang w:val="kk-KZ"/>
              </w:rPr>
              <w:t xml:space="preserve">1 </w:t>
            </w:r>
            <w:r>
              <w:rPr>
                <w:bCs/>
                <w:lang w:val="kk-KZ"/>
              </w:rPr>
              <w:t>, Ж.М.Нуржуманова</w:t>
            </w:r>
            <w:r>
              <w:rPr>
                <w:bCs/>
                <w:vertAlign w:val="superscript"/>
                <w:lang w:val="kk-KZ"/>
              </w:rPr>
              <w:t>1</w:t>
            </w:r>
            <w:r>
              <w:rPr>
                <w:bCs/>
                <w:lang w:val="kk-KZ"/>
              </w:rPr>
              <w:t>, Г.И.Джаманова</w:t>
            </w:r>
            <w:r>
              <w:rPr>
                <w:bCs/>
                <w:vertAlign w:val="superscript"/>
                <w:lang w:val="kk-KZ"/>
              </w:rPr>
              <w:t>1</w:t>
            </w:r>
            <w:r>
              <w:rPr>
                <w:bCs/>
                <w:lang w:val="kk-KZ"/>
              </w:rPr>
              <w:t>, Д.М.Муратбаев</w:t>
            </w:r>
            <w:r>
              <w:rPr>
                <w:bCs/>
                <w:vertAlign w:val="superscript"/>
                <w:lang w:val="kk-KZ"/>
              </w:rPr>
              <w:t>1</w:t>
            </w:r>
            <w:r>
              <w:rPr>
                <w:bCs/>
                <w:lang w:val="kk-KZ"/>
              </w:rPr>
              <w:t>, А.С. Темирова</w:t>
            </w:r>
            <w:r>
              <w:rPr>
                <w:bCs/>
                <w:vertAlign w:val="superscript"/>
                <w:lang w:val="kk-KZ"/>
              </w:rPr>
              <w:t xml:space="preserve">1 </w:t>
            </w:r>
          </w:p>
          <w:p w:rsidR="00052FCC" w:rsidRPr="00734EE6" w:rsidRDefault="00052FCC" w:rsidP="00052FCC">
            <w:pPr>
              <w:rPr>
                <w:highlight w:val="yellow"/>
                <w:lang w:val="kk-KZ"/>
              </w:rPr>
            </w:pPr>
          </w:p>
        </w:tc>
      </w:tr>
      <w:tr w:rsidR="00052FCC" w:rsidRPr="00734EE6" w:rsidTr="00585421">
        <w:trPr>
          <w:trHeight w:val="178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rFonts w:eastAsia="SimSun"/>
                <w:b/>
                <w:color w:val="333333"/>
                <w:lang w:eastAsia="zh-CN" w:bidi="ar"/>
              </w:rPr>
            </w:pPr>
            <w:r w:rsidRPr="00734EE6">
              <w:rPr>
                <w:rFonts w:eastAsia="SimSun"/>
                <w:b/>
                <w:color w:val="333333"/>
                <w:lang w:eastAsia="zh-CN" w:bidi="ar"/>
              </w:rPr>
              <w:lastRenderedPageBreak/>
              <w:t>Учебные пособия</w:t>
            </w:r>
          </w:p>
        </w:tc>
      </w:tr>
      <w:tr w:rsidR="00052FCC" w:rsidRPr="0063359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Fonts w:eastAsia="SimSun"/>
                <w:bCs/>
                <w:color w:val="000000"/>
                <w:lang w:eastAsia="zh-CN" w:bidi="ar"/>
              </w:rPr>
            </w:pPr>
            <w:r>
              <w:rPr>
                <w:lang w:val="kk-KZ"/>
              </w:rPr>
              <w:t>Ветеринариялық жалпы рецептура</w:t>
            </w:r>
            <w:r w:rsidRPr="00734EE6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eastAsia="en-US"/>
              </w:rPr>
            </w:pPr>
            <w:r>
              <w:rPr>
                <w:lang w:val="kk-KZ"/>
              </w:rPr>
              <w:t xml:space="preserve">Альманах: Алматы 2019. – </w:t>
            </w:r>
            <w:r w:rsidRPr="00734EE6">
              <w:rPr>
                <w:lang w:val="kk-KZ"/>
              </w:rPr>
              <w:t xml:space="preserve">135 бет. </w:t>
            </w:r>
            <w:r w:rsidRPr="00734EE6">
              <w:rPr>
                <w:lang w:val="en-US"/>
              </w:rPr>
              <w:t>ISBN 978-601-7945-84-8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8,43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Тойкина Г.Н., Біләлов Е.Е., Кенжебаева Т.Х.,Ахметжанова А.Е.</w:t>
            </w:r>
          </w:p>
          <w:p w:rsidR="00052FCC" w:rsidRPr="00734EE6" w:rsidRDefault="00052FCC" w:rsidP="00052FCC">
            <w:pPr>
              <w:rPr>
                <w:rFonts w:eastAsia="SimSun"/>
                <w:color w:val="333333"/>
                <w:lang w:val="kk-KZ" w:eastAsia="zh-CN" w:bidi="ar"/>
              </w:rPr>
            </w:pPr>
          </w:p>
        </w:tc>
      </w:tr>
      <w:tr w:rsidR="00052FCC" w:rsidRPr="009C5B2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Fonts w:eastAsia="SimSun"/>
                <w:bCs/>
                <w:color w:val="000000"/>
                <w:lang w:val="kk-KZ" w:eastAsia="zh-CN" w:bidi="ar"/>
              </w:rPr>
            </w:pPr>
            <w:r>
              <w:rPr>
                <w:lang w:val="kk-KZ"/>
              </w:rPr>
              <w:t>Ветеринариялық пропедевтика</w:t>
            </w:r>
            <w:r w:rsidRPr="00734EE6">
              <w:rPr>
                <w:lang w:val="kk-KZ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 xml:space="preserve">Альманах: Алматы 2020. </w:t>
            </w:r>
            <w:r>
              <w:rPr>
                <w:lang w:val="kk-KZ"/>
              </w:rPr>
              <w:t xml:space="preserve">– </w:t>
            </w:r>
            <w:r w:rsidRPr="00734EE6">
              <w:rPr>
                <w:lang w:val="kk-KZ"/>
              </w:rPr>
              <w:t>17</w:t>
            </w:r>
            <w:r>
              <w:rPr>
                <w:lang w:val="kk-KZ"/>
              </w:rPr>
              <w:t>3 бет. ISBN 978-601-7617-59-2</w:t>
            </w:r>
          </w:p>
          <w:p w:rsidR="00052FCC" w:rsidRPr="00734EE6" w:rsidRDefault="00052FCC" w:rsidP="00052FCC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10,8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9C5B22" w:rsidP="00052FCC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734EE6">
              <w:rPr>
                <w:lang w:val="kk-KZ"/>
              </w:rPr>
              <w:t xml:space="preserve">Біләлов Е.Е., </w:t>
            </w:r>
            <w:r w:rsidRPr="005F1BCA">
              <w:rPr>
                <w:lang w:val="kk-KZ"/>
              </w:rPr>
              <w:t>Тойкина Г.Н., Кенжебаева Т.Х., Абдуллина Э.С.</w:t>
            </w:r>
          </w:p>
        </w:tc>
      </w:tr>
      <w:tr w:rsidR="00052FCC" w:rsidRPr="009C5B22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Ветеринариялық пропедевтика клин</w:t>
            </w:r>
            <w:r>
              <w:rPr>
                <w:lang w:val="kk-KZ"/>
              </w:rPr>
              <w:t>икалық гематология негіздерімен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 w:rsidRPr="00734EE6">
              <w:rPr>
                <w:color w:val="000000"/>
                <w:lang w:val="kk-KZ" w:eastAsia="en-US"/>
              </w:rPr>
              <w:t>Баспа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ISBN 978-601-09-4994-2 Алматы қаласы ЖШС «Alash Book» баспа үйі баспаханасында</w:t>
            </w:r>
            <w:r>
              <w:rPr>
                <w:lang w:val="kk-KZ"/>
              </w:rPr>
              <w:t>. –</w:t>
            </w:r>
            <w:r w:rsidRPr="00734EE6">
              <w:rPr>
                <w:lang w:val="kk-KZ"/>
              </w:rPr>
              <w:t xml:space="preserve"> 2024</w:t>
            </w:r>
            <w:r>
              <w:rPr>
                <w:lang w:val="kk-KZ"/>
              </w:rPr>
              <w:t>. –</w:t>
            </w:r>
            <w:r w:rsidRPr="00734EE6">
              <w:rPr>
                <w:lang w:val="kk-KZ"/>
              </w:rPr>
              <w:t xml:space="preserve"> </w:t>
            </w:r>
            <w:r>
              <w:rPr>
                <w:lang w:val="kk-KZ"/>
              </w:rPr>
              <w:t>320 бет</w:t>
            </w:r>
            <w:r w:rsidRPr="00734EE6">
              <w:rPr>
                <w:lang w:val="kk-KZ"/>
              </w:rPr>
              <w:t>.</w:t>
            </w:r>
          </w:p>
          <w:p w:rsidR="00052FCC" w:rsidRPr="00734EE6" w:rsidRDefault="00052FCC" w:rsidP="00052FCC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2" w:rsidRDefault="009C5B22" w:rsidP="00052FCC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5F1BCA">
              <w:rPr>
                <w:lang w:val="kk-KZ"/>
              </w:rPr>
              <w:t>Билялов Е.Е., Рахимжанова Д.Т.,  Джаманова Г.И., Нуржуманова Ж.М., Муратбаев Д.М.</w:t>
            </w:r>
          </w:p>
          <w:p w:rsidR="00052FCC" w:rsidRPr="009C5B22" w:rsidRDefault="00052FCC" w:rsidP="009C5B22">
            <w:pPr>
              <w:rPr>
                <w:rFonts w:eastAsia="SimSun"/>
                <w:lang w:val="kk-KZ" w:eastAsia="zh-CN" w:bidi="ar"/>
              </w:rPr>
            </w:pP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rFonts w:eastAsia="SimSun"/>
                <w:color w:val="333333"/>
                <w:lang w:val="kk-KZ" w:eastAsia="zh-CN" w:bidi="ar"/>
              </w:rPr>
            </w:pPr>
            <w:r>
              <w:rPr>
                <w:rFonts w:eastAsia="SimSun"/>
                <w:color w:val="333333"/>
                <w:lang w:val="kk-KZ" w:eastAsia="zh-CN" w:bidi="ar"/>
              </w:rPr>
              <w:t>6</w:t>
            </w:r>
          </w:p>
        </w:tc>
      </w:tr>
      <w:tr w:rsidR="00052FCC" w:rsidRPr="00734EE6" w:rsidTr="004065F6">
        <w:trPr>
          <w:trHeight w:val="178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rFonts w:eastAsia="SimSun"/>
                <w:color w:val="333333"/>
                <w:lang w:val="kk-KZ" w:eastAsia="zh-CN" w:bidi="ar"/>
              </w:rPr>
            </w:pPr>
            <w:r w:rsidRPr="00734EE6">
              <w:rPr>
                <w:b/>
                <w:lang w:val="kk-KZ"/>
              </w:rPr>
              <w:t>Патенттік куәліктер</w:t>
            </w: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Құсты азықтандыру тәсілі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№ 94549  Қазақстан Республикасының әділет министрлігі.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rFonts w:eastAsia="SimSun"/>
                <w:color w:val="333333"/>
                <w:lang w:val="kk-KZ" w:eastAsia="zh-CN" w:bidi="ar"/>
              </w:rPr>
            </w:pPr>
            <w:r w:rsidRPr="00734EE6">
              <w:rPr>
                <w:lang w:val="kk-KZ"/>
              </w:rPr>
              <w:t>Билялов Е.Е., Коржикенова Н.О., Игликов О.Д., Кожебаев Б.Ж., Ахметова Б.С.</w:t>
            </w:r>
          </w:p>
        </w:tc>
      </w:tr>
      <w:tr w:rsidR="00052FCC" w:rsidRPr="00734EE6" w:rsidTr="00036F2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Default="00052FCC" w:rsidP="00052FC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Ветеринариялық пропедевтика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 w:rsidRPr="00734EE6">
              <w:rPr>
                <w:lang w:val="kk-KZ"/>
              </w:rPr>
              <w:t>Авторлық құқықпен қорғалатын обьектілерге құқықтардың мемлекеттік тізілімге мәліметтерді енгізу туралы КУӘЛІК 2024 жылғы “24” маусым №47789.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jc w:val="center"/>
              <w:rPr>
                <w:lang w:val="kk-KZ"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CC" w:rsidRPr="00734EE6" w:rsidRDefault="00052FCC" w:rsidP="00052FCC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Билялов Е.Е.</w:t>
            </w:r>
            <w:r w:rsidRPr="00734EE6">
              <w:rPr>
                <w:color w:val="000000"/>
                <w:lang w:val="kk-KZ"/>
              </w:rPr>
              <w:t xml:space="preserve">, Муратбаев </w:t>
            </w:r>
            <w:r>
              <w:rPr>
                <w:color w:val="000000"/>
                <w:lang w:val="kk-KZ"/>
              </w:rPr>
              <w:t>Д.М.</w:t>
            </w:r>
            <w:r w:rsidRPr="00734EE6">
              <w:rPr>
                <w:color w:val="000000"/>
                <w:lang w:val="kk-KZ"/>
              </w:rPr>
              <w:t xml:space="preserve">, Рахимжанова </w:t>
            </w:r>
            <w:r>
              <w:rPr>
                <w:color w:val="000000"/>
                <w:lang w:val="kk-KZ"/>
              </w:rPr>
              <w:t>Д.Т.</w:t>
            </w:r>
          </w:p>
          <w:p w:rsidR="00052FCC" w:rsidRPr="00734EE6" w:rsidRDefault="00052FCC" w:rsidP="00052FCC">
            <w:pPr>
              <w:rPr>
                <w:lang w:val="kk-KZ"/>
              </w:rPr>
            </w:pPr>
          </w:p>
        </w:tc>
      </w:tr>
    </w:tbl>
    <w:p w:rsidR="006D5F8F" w:rsidRPr="00734EE6" w:rsidRDefault="006D5F8F" w:rsidP="00BE7E02">
      <w:pPr>
        <w:rPr>
          <w:lang w:val="kk-KZ"/>
        </w:rPr>
      </w:pPr>
    </w:p>
    <w:sectPr w:rsidR="006D5F8F" w:rsidRPr="00734EE6">
      <w:footerReference w:type="default" r:id="rId12"/>
      <w:pgSz w:w="16838" w:h="11906" w:orient="landscape"/>
      <w:pgMar w:top="850" w:right="1134" w:bottom="1701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1D" w:rsidRDefault="00AD421D">
      <w:r>
        <w:separator/>
      </w:r>
    </w:p>
  </w:endnote>
  <w:endnote w:type="continuationSeparator" w:id="0">
    <w:p w:rsidR="00AD421D" w:rsidRDefault="00AD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Everything Has Changed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5E" w:rsidRDefault="007D645F" w:rsidP="009E175E">
    <w:pPr>
      <w:pStyle w:val="ae"/>
    </w:pPr>
    <w:r>
      <w:t xml:space="preserve">                                                      </w:t>
    </w:r>
    <w:r w:rsidR="009E175E">
      <w:tab/>
    </w:r>
    <w:r w:rsidR="009E175E" w:rsidRPr="00722875">
      <w:t xml:space="preserve">Автор      </w:t>
    </w:r>
    <w:r w:rsidR="009E175E" w:rsidRPr="00722875">
      <w:rPr>
        <w:lang w:val="kk-KZ"/>
      </w:rPr>
      <w:t xml:space="preserve">                                       </w:t>
    </w:r>
    <w:r w:rsidR="009E175E" w:rsidRPr="00722875">
      <w:t xml:space="preserve">  </w:t>
    </w:r>
    <w:r w:rsidR="009E175E" w:rsidRPr="00722875">
      <w:rPr>
        <w:lang w:val="kk-KZ"/>
      </w:rPr>
      <w:t xml:space="preserve">                            Е.Е.</w:t>
    </w:r>
    <w:r w:rsidR="009E175E">
      <w:rPr>
        <w:lang w:val="kk-KZ"/>
      </w:rPr>
      <w:t xml:space="preserve"> </w:t>
    </w:r>
    <w:r w:rsidR="009E175E" w:rsidRPr="00722875">
      <w:rPr>
        <w:lang w:val="kk-KZ"/>
      </w:rPr>
      <w:t>Билялов</w:t>
    </w:r>
  </w:p>
  <w:p w:rsidR="009E175E" w:rsidRPr="00722875" w:rsidRDefault="009E175E" w:rsidP="009E175E">
    <w:pPr>
      <w:pStyle w:val="ae"/>
    </w:pPr>
    <w:r>
      <w:tab/>
    </w:r>
    <w:r>
      <w:tab/>
    </w:r>
    <w:r w:rsidRPr="00722875">
      <w:rPr>
        <w:lang w:val="kk-KZ"/>
      </w:rPr>
      <w:t xml:space="preserve"> </w:t>
    </w:r>
    <w:r w:rsidRPr="00722875">
      <w:t xml:space="preserve">                                                           </w:t>
    </w:r>
  </w:p>
  <w:p w:rsidR="009E175E" w:rsidRPr="00722875" w:rsidRDefault="009E175E" w:rsidP="009E175E">
    <w:pPr>
      <w:tabs>
        <w:tab w:val="center" w:pos="4677"/>
        <w:tab w:val="right" w:pos="9355"/>
      </w:tabs>
      <w:ind w:firstLineChars="1350" w:firstLine="3240"/>
    </w:pPr>
    <w:r>
      <w:rPr>
        <w:lang w:val="kk-KZ"/>
      </w:rPr>
      <w:tab/>
    </w:r>
    <w:r w:rsidRPr="00722875">
      <w:rPr>
        <w:lang w:val="kk-KZ"/>
      </w:rPr>
      <w:t>Ғылыми Кеңес хатшысы</w:t>
    </w:r>
    <w:r w:rsidRPr="00722875">
      <w:t xml:space="preserve">                                          </w:t>
    </w:r>
    <w:r w:rsidRPr="00722875">
      <w:rPr>
        <w:lang w:val="kk-KZ"/>
      </w:rPr>
      <w:t xml:space="preserve"> Н.Ж.</w:t>
    </w:r>
    <w:r>
      <w:rPr>
        <w:lang w:val="kk-KZ"/>
      </w:rPr>
      <w:t xml:space="preserve"> </w:t>
    </w:r>
    <w:r w:rsidRPr="00722875">
      <w:rPr>
        <w:lang w:val="kk-KZ"/>
      </w:rPr>
      <w:t xml:space="preserve">Есенгулова </w:t>
    </w:r>
    <w:r w:rsidRPr="00722875">
      <w:tab/>
      <w:t xml:space="preserve">                                                           </w:t>
    </w:r>
  </w:p>
  <w:p w:rsidR="009E175E" w:rsidRPr="00722875" w:rsidRDefault="009E175E" w:rsidP="009E175E">
    <w:pPr>
      <w:tabs>
        <w:tab w:val="center" w:pos="4677"/>
        <w:tab w:val="right" w:pos="9355"/>
      </w:tabs>
      <w:ind w:firstLineChars="1400" w:firstLine="3360"/>
    </w:pPr>
  </w:p>
  <w:p w:rsidR="009E175E" w:rsidRPr="00722875" w:rsidRDefault="009E175E" w:rsidP="009E175E">
    <w:pPr>
      <w:tabs>
        <w:tab w:val="center" w:pos="4677"/>
        <w:tab w:val="right" w:pos="9355"/>
      </w:tabs>
      <w:ind w:firstLineChars="1350" w:firstLine="3240"/>
      <w:rPr>
        <w:lang w:val="kk-KZ"/>
      </w:rPr>
    </w:pPr>
    <w:r>
      <w:rPr>
        <w:lang w:val="kk-KZ"/>
      </w:rPr>
      <w:tab/>
    </w:r>
    <w:r w:rsidRPr="00722875">
      <w:rPr>
        <w:lang w:val="kk-KZ"/>
      </w:rPr>
      <w:t>Басқарма Төрағасы</w:t>
    </w:r>
    <w:r w:rsidRPr="00722875">
      <w:t xml:space="preserve"> – Ректор                                   </w:t>
    </w:r>
    <w:r w:rsidRPr="00722875">
      <w:rPr>
        <w:lang w:val="kk-KZ"/>
      </w:rPr>
      <w:t xml:space="preserve">  Д.Р.</w:t>
    </w:r>
    <w:r>
      <w:rPr>
        <w:lang w:val="kk-KZ"/>
      </w:rPr>
      <w:t xml:space="preserve"> </w:t>
    </w:r>
    <w:r w:rsidRPr="00722875">
      <w:rPr>
        <w:lang w:val="kk-KZ"/>
      </w:rPr>
      <w:t>Орынбеков</w:t>
    </w:r>
  </w:p>
  <w:p w:rsidR="007D645F" w:rsidRDefault="007D645F" w:rsidP="009E175E">
    <w:pPr>
      <w:pStyle w:val="ae"/>
    </w:pPr>
    <w:r>
      <w:t xml:space="preserve">                                                                       </w:t>
    </w:r>
  </w:p>
  <w:p w:rsidR="007D645F" w:rsidRDefault="007D645F">
    <w:pPr>
      <w:pStyle w:val="ae"/>
    </w:pPr>
    <w:r>
      <w:t xml:space="preserve">                                                           </w:t>
    </w:r>
  </w:p>
  <w:p w:rsidR="007D645F" w:rsidRDefault="007D645F">
    <w:pPr>
      <w:pStyle w:val="ae"/>
      <w:rPr>
        <w:lang w:val="kk-KZ"/>
      </w:rPr>
    </w:pPr>
    <w:r>
      <w:rPr>
        <w:lang w:val="kk-KZ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1D" w:rsidRDefault="00AD421D">
      <w:r>
        <w:separator/>
      </w:r>
    </w:p>
  </w:footnote>
  <w:footnote w:type="continuationSeparator" w:id="0">
    <w:p w:rsidR="00AD421D" w:rsidRDefault="00AD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42FD6"/>
    <w:multiLevelType w:val="multilevel"/>
    <w:tmpl w:val="6C542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CE1C7"/>
    <w:multiLevelType w:val="multilevel"/>
    <w:tmpl w:val="705CE1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imSun" w:hAnsi="Symbol" w:cs="Symbol"/>
        <w:u w:color="00000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eastAsia="SimSun" w:hAnsi="Symbol" w:cs="Symbol"/>
        <w:u w:color="00000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eastAsia="SimSun" w:hAnsi="Symbol" w:cs="Symbol"/>
        <w:u w:color="00000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imSun" w:hAnsi="Symbol" w:cs="Symbol"/>
        <w:u w:color="00000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eastAsia="SimSun" w:hAnsi="Symbol" w:cs="Symbol"/>
        <w:u w:color="00000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eastAsia="SimSun" w:hAnsi="Symbol" w:cs="Symbol"/>
        <w:u w:color="00000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imSun" w:hAnsi="Symbol" w:cs="Symbol"/>
        <w:u w:color="00000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eastAsia="SimSun" w:hAnsi="Symbol" w:cs="Symbol"/>
        <w:u w:color="00000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eastAsia="SimSun" w:hAnsi="Symbol" w:cs="Symbol"/>
        <w:u w:color="00000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F5"/>
    <w:rsid w:val="00003C70"/>
    <w:rsid w:val="00010A79"/>
    <w:rsid w:val="00021467"/>
    <w:rsid w:val="00025F3B"/>
    <w:rsid w:val="00026FFD"/>
    <w:rsid w:val="00032173"/>
    <w:rsid w:val="00036F27"/>
    <w:rsid w:val="00044552"/>
    <w:rsid w:val="00050D50"/>
    <w:rsid w:val="00052FCC"/>
    <w:rsid w:val="00055CDE"/>
    <w:rsid w:val="00056037"/>
    <w:rsid w:val="00063954"/>
    <w:rsid w:val="00063D19"/>
    <w:rsid w:val="0006754F"/>
    <w:rsid w:val="0007166D"/>
    <w:rsid w:val="00084140"/>
    <w:rsid w:val="0009068A"/>
    <w:rsid w:val="000A33EA"/>
    <w:rsid w:val="000A657E"/>
    <w:rsid w:val="000B41A4"/>
    <w:rsid w:val="000B476A"/>
    <w:rsid w:val="000E2E31"/>
    <w:rsid w:val="000E45F9"/>
    <w:rsid w:val="000F5011"/>
    <w:rsid w:val="000F76A8"/>
    <w:rsid w:val="00107D3A"/>
    <w:rsid w:val="00120A68"/>
    <w:rsid w:val="00151ED5"/>
    <w:rsid w:val="001529ED"/>
    <w:rsid w:val="001544D5"/>
    <w:rsid w:val="0015698A"/>
    <w:rsid w:val="001572C0"/>
    <w:rsid w:val="00165C2B"/>
    <w:rsid w:val="001823BF"/>
    <w:rsid w:val="001957D7"/>
    <w:rsid w:val="00195981"/>
    <w:rsid w:val="001B2DB6"/>
    <w:rsid w:val="001C3F42"/>
    <w:rsid w:val="001C5C41"/>
    <w:rsid w:val="001C6221"/>
    <w:rsid w:val="001D09A0"/>
    <w:rsid w:val="001D458E"/>
    <w:rsid w:val="001E108B"/>
    <w:rsid w:val="001E1F51"/>
    <w:rsid w:val="001F05DC"/>
    <w:rsid w:val="001F5F1A"/>
    <w:rsid w:val="001F6BA3"/>
    <w:rsid w:val="00205039"/>
    <w:rsid w:val="002078CB"/>
    <w:rsid w:val="00214856"/>
    <w:rsid w:val="00232514"/>
    <w:rsid w:val="00234452"/>
    <w:rsid w:val="00240BA7"/>
    <w:rsid w:val="0024219F"/>
    <w:rsid w:val="00242AA8"/>
    <w:rsid w:val="0024783B"/>
    <w:rsid w:val="00260989"/>
    <w:rsid w:val="00265BF6"/>
    <w:rsid w:val="00277C21"/>
    <w:rsid w:val="00286C50"/>
    <w:rsid w:val="002A09AC"/>
    <w:rsid w:val="002A2494"/>
    <w:rsid w:val="002B0275"/>
    <w:rsid w:val="002B28EB"/>
    <w:rsid w:val="002B4EDE"/>
    <w:rsid w:val="002C6381"/>
    <w:rsid w:val="002C79EB"/>
    <w:rsid w:val="002D3887"/>
    <w:rsid w:val="002F1035"/>
    <w:rsid w:val="002F2137"/>
    <w:rsid w:val="002F31AF"/>
    <w:rsid w:val="003042A7"/>
    <w:rsid w:val="003075B5"/>
    <w:rsid w:val="0031000D"/>
    <w:rsid w:val="00324D3A"/>
    <w:rsid w:val="00326EBE"/>
    <w:rsid w:val="0033641D"/>
    <w:rsid w:val="00352052"/>
    <w:rsid w:val="003806AA"/>
    <w:rsid w:val="003816CE"/>
    <w:rsid w:val="003842ED"/>
    <w:rsid w:val="003859B7"/>
    <w:rsid w:val="00390B68"/>
    <w:rsid w:val="003A102F"/>
    <w:rsid w:val="003B05CF"/>
    <w:rsid w:val="003B1726"/>
    <w:rsid w:val="003B312B"/>
    <w:rsid w:val="003B7657"/>
    <w:rsid w:val="003C238D"/>
    <w:rsid w:val="003C6B86"/>
    <w:rsid w:val="003D53F6"/>
    <w:rsid w:val="003D5ED3"/>
    <w:rsid w:val="003E4BE3"/>
    <w:rsid w:val="003E4D90"/>
    <w:rsid w:val="003E6983"/>
    <w:rsid w:val="003F04AB"/>
    <w:rsid w:val="003F4281"/>
    <w:rsid w:val="00417F54"/>
    <w:rsid w:val="004354A6"/>
    <w:rsid w:val="00442AEB"/>
    <w:rsid w:val="00444055"/>
    <w:rsid w:val="004517D1"/>
    <w:rsid w:val="00453AF6"/>
    <w:rsid w:val="00461686"/>
    <w:rsid w:val="0046656C"/>
    <w:rsid w:val="00485A0A"/>
    <w:rsid w:val="00494B6E"/>
    <w:rsid w:val="004A174C"/>
    <w:rsid w:val="004B4379"/>
    <w:rsid w:val="004B5648"/>
    <w:rsid w:val="004C182E"/>
    <w:rsid w:val="004C5BDA"/>
    <w:rsid w:val="004D2DC4"/>
    <w:rsid w:val="004D520D"/>
    <w:rsid w:val="004D6A16"/>
    <w:rsid w:val="004E7CAD"/>
    <w:rsid w:val="004F63FB"/>
    <w:rsid w:val="004F7223"/>
    <w:rsid w:val="004F7BE8"/>
    <w:rsid w:val="00513184"/>
    <w:rsid w:val="00525DCB"/>
    <w:rsid w:val="00540665"/>
    <w:rsid w:val="00552D02"/>
    <w:rsid w:val="00561D2A"/>
    <w:rsid w:val="005640B2"/>
    <w:rsid w:val="00565127"/>
    <w:rsid w:val="005674C8"/>
    <w:rsid w:val="00572EF5"/>
    <w:rsid w:val="005733CB"/>
    <w:rsid w:val="00576B20"/>
    <w:rsid w:val="00584B66"/>
    <w:rsid w:val="00587671"/>
    <w:rsid w:val="00587BE1"/>
    <w:rsid w:val="00595A49"/>
    <w:rsid w:val="005A0EA5"/>
    <w:rsid w:val="005A5730"/>
    <w:rsid w:val="005B584D"/>
    <w:rsid w:val="005C4883"/>
    <w:rsid w:val="005C7BBE"/>
    <w:rsid w:val="005D68CE"/>
    <w:rsid w:val="005D68F1"/>
    <w:rsid w:val="005E10FF"/>
    <w:rsid w:val="0060359E"/>
    <w:rsid w:val="00603B22"/>
    <w:rsid w:val="00605C04"/>
    <w:rsid w:val="00614555"/>
    <w:rsid w:val="00615CC2"/>
    <w:rsid w:val="00631D62"/>
    <w:rsid w:val="00633592"/>
    <w:rsid w:val="006375D6"/>
    <w:rsid w:val="00642933"/>
    <w:rsid w:val="00644185"/>
    <w:rsid w:val="00654FD6"/>
    <w:rsid w:val="00655CD2"/>
    <w:rsid w:val="006969F0"/>
    <w:rsid w:val="006B3981"/>
    <w:rsid w:val="006B439B"/>
    <w:rsid w:val="006B4FF4"/>
    <w:rsid w:val="006B6330"/>
    <w:rsid w:val="006C6CBE"/>
    <w:rsid w:val="006C702B"/>
    <w:rsid w:val="006D5F8F"/>
    <w:rsid w:val="006D6822"/>
    <w:rsid w:val="006E1BDD"/>
    <w:rsid w:val="00707D1E"/>
    <w:rsid w:val="0071329E"/>
    <w:rsid w:val="00717029"/>
    <w:rsid w:val="00734EE6"/>
    <w:rsid w:val="00736B4E"/>
    <w:rsid w:val="007509A6"/>
    <w:rsid w:val="00752B8D"/>
    <w:rsid w:val="00755BE1"/>
    <w:rsid w:val="007563A2"/>
    <w:rsid w:val="00771189"/>
    <w:rsid w:val="00781DA5"/>
    <w:rsid w:val="00784E43"/>
    <w:rsid w:val="007A0567"/>
    <w:rsid w:val="007C2801"/>
    <w:rsid w:val="007C3BCE"/>
    <w:rsid w:val="007D178B"/>
    <w:rsid w:val="007D645F"/>
    <w:rsid w:val="007D6713"/>
    <w:rsid w:val="007D752F"/>
    <w:rsid w:val="007F5B45"/>
    <w:rsid w:val="00803D3D"/>
    <w:rsid w:val="0082515A"/>
    <w:rsid w:val="0082757A"/>
    <w:rsid w:val="00833663"/>
    <w:rsid w:val="008402A8"/>
    <w:rsid w:val="008521CA"/>
    <w:rsid w:val="0087050F"/>
    <w:rsid w:val="0088401C"/>
    <w:rsid w:val="0088488F"/>
    <w:rsid w:val="008972A5"/>
    <w:rsid w:val="008A06FC"/>
    <w:rsid w:val="008A3C83"/>
    <w:rsid w:val="008C0883"/>
    <w:rsid w:val="008C1484"/>
    <w:rsid w:val="008C2AD5"/>
    <w:rsid w:val="008C2BAB"/>
    <w:rsid w:val="008C542F"/>
    <w:rsid w:val="008E1603"/>
    <w:rsid w:val="008E1DFA"/>
    <w:rsid w:val="008E31F6"/>
    <w:rsid w:val="008E79E2"/>
    <w:rsid w:val="008F5262"/>
    <w:rsid w:val="008F5687"/>
    <w:rsid w:val="00900F96"/>
    <w:rsid w:val="0092021B"/>
    <w:rsid w:val="00920DBF"/>
    <w:rsid w:val="00923979"/>
    <w:rsid w:val="00926AB3"/>
    <w:rsid w:val="00932F0A"/>
    <w:rsid w:val="009341D9"/>
    <w:rsid w:val="00934C9B"/>
    <w:rsid w:val="009449CA"/>
    <w:rsid w:val="009457DC"/>
    <w:rsid w:val="00951171"/>
    <w:rsid w:val="00953554"/>
    <w:rsid w:val="009545FF"/>
    <w:rsid w:val="009619BF"/>
    <w:rsid w:val="0096645C"/>
    <w:rsid w:val="00976A7F"/>
    <w:rsid w:val="00976E75"/>
    <w:rsid w:val="009779D0"/>
    <w:rsid w:val="00983B3D"/>
    <w:rsid w:val="00984F58"/>
    <w:rsid w:val="009901F6"/>
    <w:rsid w:val="009947AA"/>
    <w:rsid w:val="009A01A0"/>
    <w:rsid w:val="009A4BAE"/>
    <w:rsid w:val="009A688A"/>
    <w:rsid w:val="009B1523"/>
    <w:rsid w:val="009B2FFE"/>
    <w:rsid w:val="009B4AAA"/>
    <w:rsid w:val="009B571C"/>
    <w:rsid w:val="009C40D3"/>
    <w:rsid w:val="009C5B22"/>
    <w:rsid w:val="009D012A"/>
    <w:rsid w:val="009D732C"/>
    <w:rsid w:val="009E06D1"/>
    <w:rsid w:val="009E1441"/>
    <w:rsid w:val="009E175E"/>
    <w:rsid w:val="009E2660"/>
    <w:rsid w:val="009F1ABC"/>
    <w:rsid w:val="00A02AA3"/>
    <w:rsid w:val="00A04F74"/>
    <w:rsid w:val="00A05E52"/>
    <w:rsid w:val="00A07123"/>
    <w:rsid w:val="00A071FC"/>
    <w:rsid w:val="00A10E29"/>
    <w:rsid w:val="00A22FC5"/>
    <w:rsid w:val="00A2729D"/>
    <w:rsid w:val="00A3011A"/>
    <w:rsid w:val="00A42127"/>
    <w:rsid w:val="00A43A21"/>
    <w:rsid w:val="00A546B8"/>
    <w:rsid w:val="00A547AE"/>
    <w:rsid w:val="00A55FB0"/>
    <w:rsid w:val="00A579A2"/>
    <w:rsid w:val="00A6445F"/>
    <w:rsid w:val="00A717C1"/>
    <w:rsid w:val="00A85726"/>
    <w:rsid w:val="00AB1B06"/>
    <w:rsid w:val="00AB2F55"/>
    <w:rsid w:val="00AD0814"/>
    <w:rsid w:val="00AD1E45"/>
    <w:rsid w:val="00AD421D"/>
    <w:rsid w:val="00AD64C6"/>
    <w:rsid w:val="00AE4525"/>
    <w:rsid w:val="00AF1860"/>
    <w:rsid w:val="00AF3701"/>
    <w:rsid w:val="00B1084D"/>
    <w:rsid w:val="00B125C3"/>
    <w:rsid w:val="00B1279A"/>
    <w:rsid w:val="00B145DF"/>
    <w:rsid w:val="00B1648A"/>
    <w:rsid w:val="00B16CD4"/>
    <w:rsid w:val="00B2493B"/>
    <w:rsid w:val="00B26E8B"/>
    <w:rsid w:val="00B42FF8"/>
    <w:rsid w:val="00B471A4"/>
    <w:rsid w:val="00B60BF5"/>
    <w:rsid w:val="00B62049"/>
    <w:rsid w:val="00B62364"/>
    <w:rsid w:val="00B67CB5"/>
    <w:rsid w:val="00B72F80"/>
    <w:rsid w:val="00B737D4"/>
    <w:rsid w:val="00B74369"/>
    <w:rsid w:val="00B81092"/>
    <w:rsid w:val="00B813E3"/>
    <w:rsid w:val="00B82443"/>
    <w:rsid w:val="00B92FE1"/>
    <w:rsid w:val="00BA2172"/>
    <w:rsid w:val="00BA5594"/>
    <w:rsid w:val="00BB2075"/>
    <w:rsid w:val="00BE7E02"/>
    <w:rsid w:val="00C22214"/>
    <w:rsid w:val="00C254A6"/>
    <w:rsid w:val="00C32323"/>
    <w:rsid w:val="00C53776"/>
    <w:rsid w:val="00C757DF"/>
    <w:rsid w:val="00C81BF7"/>
    <w:rsid w:val="00CA12D2"/>
    <w:rsid w:val="00CD494A"/>
    <w:rsid w:val="00CE42C1"/>
    <w:rsid w:val="00CE6149"/>
    <w:rsid w:val="00CF0E59"/>
    <w:rsid w:val="00D00BEB"/>
    <w:rsid w:val="00D017A7"/>
    <w:rsid w:val="00D15DD4"/>
    <w:rsid w:val="00D17683"/>
    <w:rsid w:val="00D22126"/>
    <w:rsid w:val="00D42B9D"/>
    <w:rsid w:val="00D46076"/>
    <w:rsid w:val="00D602B9"/>
    <w:rsid w:val="00D623C6"/>
    <w:rsid w:val="00D774BF"/>
    <w:rsid w:val="00D8213F"/>
    <w:rsid w:val="00D90E30"/>
    <w:rsid w:val="00DA3185"/>
    <w:rsid w:val="00DB3682"/>
    <w:rsid w:val="00DD18FC"/>
    <w:rsid w:val="00DD1EAD"/>
    <w:rsid w:val="00DD4F57"/>
    <w:rsid w:val="00DD7F63"/>
    <w:rsid w:val="00DE1007"/>
    <w:rsid w:val="00DE5834"/>
    <w:rsid w:val="00DF294C"/>
    <w:rsid w:val="00DF4F94"/>
    <w:rsid w:val="00E04382"/>
    <w:rsid w:val="00E226DF"/>
    <w:rsid w:val="00E22811"/>
    <w:rsid w:val="00E24AE1"/>
    <w:rsid w:val="00E42679"/>
    <w:rsid w:val="00E6256F"/>
    <w:rsid w:val="00E6787B"/>
    <w:rsid w:val="00E72B2B"/>
    <w:rsid w:val="00E77277"/>
    <w:rsid w:val="00E83705"/>
    <w:rsid w:val="00E83C0F"/>
    <w:rsid w:val="00E94E1F"/>
    <w:rsid w:val="00EA03B2"/>
    <w:rsid w:val="00EA5FCF"/>
    <w:rsid w:val="00EB34F2"/>
    <w:rsid w:val="00EC56AC"/>
    <w:rsid w:val="00ED36EA"/>
    <w:rsid w:val="00ED6CB7"/>
    <w:rsid w:val="00ED7E50"/>
    <w:rsid w:val="00ED7EA9"/>
    <w:rsid w:val="00EE6072"/>
    <w:rsid w:val="00F02F61"/>
    <w:rsid w:val="00F060AC"/>
    <w:rsid w:val="00F07C71"/>
    <w:rsid w:val="00F07E62"/>
    <w:rsid w:val="00F17944"/>
    <w:rsid w:val="00F22D90"/>
    <w:rsid w:val="00F27555"/>
    <w:rsid w:val="00F32D52"/>
    <w:rsid w:val="00F60F2B"/>
    <w:rsid w:val="00F617D6"/>
    <w:rsid w:val="00F66509"/>
    <w:rsid w:val="00F83622"/>
    <w:rsid w:val="00F86B73"/>
    <w:rsid w:val="00F97DAB"/>
    <w:rsid w:val="00FB17FF"/>
    <w:rsid w:val="00FD365B"/>
    <w:rsid w:val="00FD3CFA"/>
    <w:rsid w:val="00FD5F9C"/>
    <w:rsid w:val="00FD7EF9"/>
    <w:rsid w:val="00FE3181"/>
    <w:rsid w:val="00FF1750"/>
    <w:rsid w:val="00FF2194"/>
    <w:rsid w:val="00FF3920"/>
    <w:rsid w:val="03541703"/>
    <w:rsid w:val="0A85663F"/>
    <w:rsid w:val="17974DC1"/>
    <w:rsid w:val="2BFB551C"/>
    <w:rsid w:val="2EC679E4"/>
    <w:rsid w:val="45F867D7"/>
    <w:rsid w:val="52376571"/>
    <w:rsid w:val="53C576BE"/>
    <w:rsid w:val="550B1C55"/>
    <w:rsid w:val="5B061C92"/>
    <w:rsid w:val="5B1E5F8A"/>
    <w:rsid w:val="66AA496C"/>
    <w:rsid w:val="6C16653E"/>
    <w:rsid w:val="7D625DA6"/>
    <w:rsid w:val="7FEC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qFormat/>
    <w:rPr>
      <w:rFonts w:ascii="Courier New" w:hAnsi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99"/>
    <w:qFormat/>
    <w:pPr>
      <w:jc w:val="both"/>
    </w:pPr>
    <w:rPr>
      <w:sz w:val="28"/>
      <w:szCs w:val="20"/>
    </w:rPr>
  </w:style>
  <w:style w:type="paragraph" w:styleId="ae">
    <w:name w:val="footer"/>
    <w:basedOn w:val="a"/>
    <w:link w:val="af"/>
    <w:unhideWhenUsed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Текст Знак"/>
    <w:basedOn w:val="a0"/>
    <w:link w:val="a8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pPr>
      <w:widowControl w:val="0"/>
      <w:suppressAutoHyphens/>
      <w:ind w:left="720"/>
      <w:contextualSpacing/>
    </w:pPr>
    <w:rPr>
      <w:rFonts w:eastAsia="Lucida Sans Unicode" w:cs="Tahoma"/>
      <w:color w:val="000000"/>
      <w:lang w:val="en-US" w:eastAsia="en-US" w:bidi="en-US"/>
    </w:rPr>
  </w:style>
  <w:style w:type="character" w:customStyle="1" w:styleId="A60">
    <w:name w:val="A6"/>
    <w:uiPriority w:val="99"/>
    <w:qFormat/>
    <w:rPr>
      <w:color w:val="000000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qFormat/>
    <w:pPr>
      <w:spacing w:line="241" w:lineRule="atLeast"/>
    </w:pPr>
    <w:rPr>
      <w:color w:val="auto"/>
    </w:rPr>
  </w:style>
  <w:style w:type="paragraph" w:customStyle="1" w:styleId="11">
    <w:name w:val="Обычный1"/>
    <w:qFormat/>
    <w:pPr>
      <w:spacing w:after="241" w:line="359" w:lineRule="auto"/>
      <w:ind w:left="2019" w:right="225" w:firstLine="556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text">
    <w:name w:val="_text"/>
    <w:basedOn w:val="a"/>
    <w:qFormat/>
    <w:pPr>
      <w:spacing w:line="276" w:lineRule="auto"/>
      <w:ind w:firstLine="340"/>
      <w:jc w:val="both"/>
    </w:pPr>
    <w:rPr>
      <w:sz w:val="21"/>
      <w:szCs w:val="20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3">
    <w:name w:val="c13"/>
    <w:basedOn w:val="a0"/>
    <w:qFormat/>
    <w:rPr>
      <w:rFonts w:cs="Times New Roman"/>
    </w:rPr>
  </w:style>
  <w:style w:type="paragraph" w:customStyle="1" w:styleId="c9">
    <w:name w:val="c9"/>
    <w:basedOn w:val="a"/>
    <w:qFormat/>
    <w:pPr>
      <w:spacing w:before="100" w:beforeAutospacing="1" w:after="100" w:afterAutospacing="1"/>
    </w:pPr>
  </w:style>
  <w:style w:type="character" w:customStyle="1" w:styleId="highlight-module1p2so">
    <w:name w:val="highlight-module__1p2so"/>
    <w:basedOn w:val="a0"/>
    <w:qFormat/>
  </w:style>
  <w:style w:type="character" w:customStyle="1" w:styleId="ad">
    <w:name w:val="Основной текст Знак"/>
    <w:basedOn w:val="a0"/>
    <w:link w:val="ac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_"/>
    <w:basedOn w:val="a0"/>
    <w:link w:val="12"/>
    <w:qFormat/>
    <w:locked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qFormat/>
    <w:pPr>
      <w:shd w:val="clear" w:color="auto" w:fill="FFFFFF"/>
      <w:spacing w:line="312" w:lineRule="exact"/>
      <w:ind w:hanging="820"/>
      <w:jc w:val="both"/>
    </w:pPr>
    <w:rPr>
      <w:rFonts w:ascii="Palatino Linotype" w:eastAsiaTheme="minorHAnsi" w:hAnsi="Palatino Linotype" w:cstheme="minorBidi"/>
      <w:lang w:eastAsia="en-US"/>
    </w:rPr>
  </w:style>
  <w:style w:type="character" w:customStyle="1" w:styleId="markedcontent">
    <w:name w:val="markedcontent"/>
    <w:basedOn w:val="a0"/>
    <w:qFormat/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qFormat/>
  </w:style>
  <w:style w:type="character" w:customStyle="1" w:styleId="linktext">
    <w:name w:val="link__text"/>
    <w:basedOn w:val="a0"/>
    <w:qFormat/>
  </w:style>
  <w:style w:type="character" w:customStyle="1" w:styleId="sr-only">
    <w:name w:val="sr-only"/>
    <w:basedOn w:val="a0"/>
    <w:qFormat/>
  </w:style>
  <w:style w:type="character" w:customStyle="1" w:styleId="text-meta">
    <w:name w:val="text-meta"/>
    <w:basedOn w:val="a0"/>
    <w:qFormat/>
  </w:style>
  <w:style w:type="character" w:customStyle="1" w:styleId="text-bold">
    <w:name w:val="text-bold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source-preview-flyout-moduledsnoh">
    <w:name w:val="source-preview-flyout-module__dsnoh"/>
    <w:basedOn w:val="a0"/>
    <w:qFormat/>
  </w:style>
  <w:style w:type="character" w:customStyle="1" w:styleId="s0">
    <w:name w:val="s0"/>
    <w:basedOn w:val="a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ezkurwreuab5ozgtqnkl">
    <w:name w:val="ezkurwreuab5ozgtqnkl"/>
    <w:basedOn w:val="a0"/>
    <w:rsid w:val="00771189"/>
  </w:style>
  <w:style w:type="character" w:customStyle="1" w:styleId="highlight-modulemmpyy">
    <w:name w:val="highlight-module__mmpyy"/>
    <w:basedOn w:val="a0"/>
    <w:rsid w:val="00010A79"/>
  </w:style>
  <w:style w:type="character" w:customStyle="1" w:styleId="13">
    <w:name w:val="Дата1"/>
    <w:rsid w:val="00DE5834"/>
  </w:style>
  <w:style w:type="character" w:customStyle="1" w:styleId="value">
    <w:name w:val="value"/>
    <w:basedOn w:val="a0"/>
    <w:rsid w:val="00DD4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52578/2305-9397-2025-2-2-35-48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js.wkau.kz/index.php/gbj/issue/view/71/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51452/kazatu.2022.3(114).1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F0AB-9C78-440C-8508-CA225539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11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Berendakov</dc:creator>
  <cp:lastModifiedBy>Admin</cp:lastModifiedBy>
  <cp:revision>115</cp:revision>
  <cp:lastPrinted>2023-09-30T18:25:00Z</cp:lastPrinted>
  <dcterms:created xsi:type="dcterms:W3CDTF">2023-01-16T07:30:00Z</dcterms:created>
  <dcterms:modified xsi:type="dcterms:W3CDTF">2025-07-08T06:51:00Z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F643B8D39D47481BB64A9F0EDF569622_12</vt:lpwstr>
  </property>
</Properties>
</file>