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A4" w:rsidRPr="00D03E8C" w:rsidRDefault="005133A4" w:rsidP="005133A4">
      <w:pPr>
        <w:jc w:val="center"/>
        <w:rPr>
          <w:b/>
          <w:bCs/>
        </w:rPr>
      </w:pPr>
      <w:r w:rsidRPr="00D03E8C">
        <w:rPr>
          <w:b/>
          <w:bCs/>
        </w:rPr>
        <w:t>Список публикаций в международных рецензируемых изданиях</w:t>
      </w:r>
    </w:p>
    <w:p w:rsidR="005133A4" w:rsidRPr="00D03E8C" w:rsidRDefault="005133A4" w:rsidP="005133A4">
      <w:pPr>
        <w:jc w:val="center"/>
        <w:rPr>
          <w:lang w:val="kk-KZ"/>
        </w:rPr>
      </w:pPr>
      <w:proofErr w:type="spellStart"/>
      <w:r w:rsidRPr="00476F00">
        <w:rPr>
          <w:b/>
          <w:sz w:val="22"/>
          <w:szCs w:val="22"/>
        </w:rPr>
        <w:t>Турсунгожиновой</w:t>
      </w:r>
      <w:proofErr w:type="spellEnd"/>
      <w:r w:rsidRPr="00476F00">
        <w:rPr>
          <w:b/>
          <w:sz w:val="22"/>
          <w:szCs w:val="22"/>
        </w:rPr>
        <w:t xml:space="preserve"> Гульнар </w:t>
      </w:r>
      <w:proofErr w:type="spellStart"/>
      <w:r w:rsidRPr="00476F00">
        <w:rPr>
          <w:b/>
          <w:sz w:val="22"/>
          <w:szCs w:val="22"/>
        </w:rPr>
        <w:t>Сайлаухановны</w:t>
      </w:r>
      <w:proofErr w:type="spellEnd"/>
    </w:p>
    <w:p w:rsidR="00656D3C" w:rsidRDefault="00656D3C" w:rsidP="005133A4"/>
    <w:p w:rsidR="005133A4" w:rsidRPr="00D03E8C" w:rsidRDefault="005133A4" w:rsidP="005133A4">
      <w:r w:rsidRPr="00D03E8C">
        <w:t xml:space="preserve">Идентификаторы автора: </w:t>
      </w:r>
    </w:p>
    <w:p w:rsidR="005133A4" w:rsidRPr="00870FAF" w:rsidRDefault="005133A4" w:rsidP="005133A4">
      <w:pPr>
        <w:rPr>
          <w:lang w:val="en-US"/>
        </w:rPr>
      </w:pPr>
      <w:r w:rsidRPr="00D03E8C">
        <w:rPr>
          <w:lang w:val="en-US"/>
        </w:rPr>
        <w:t>Scopus</w:t>
      </w:r>
      <w:r w:rsidRPr="00870FAF">
        <w:rPr>
          <w:lang w:val="en-US"/>
        </w:rPr>
        <w:t xml:space="preserve"> </w:t>
      </w:r>
      <w:r w:rsidRPr="00D03E8C">
        <w:rPr>
          <w:lang w:val="en-US"/>
        </w:rPr>
        <w:t>Author</w:t>
      </w:r>
      <w:r w:rsidRPr="00870FAF">
        <w:rPr>
          <w:lang w:val="en-US"/>
        </w:rPr>
        <w:t xml:space="preserve"> </w:t>
      </w:r>
      <w:r w:rsidRPr="00D03E8C">
        <w:rPr>
          <w:lang w:val="en-US"/>
        </w:rPr>
        <w:t>ID</w:t>
      </w:r>
      <w:r w:rsidRPr="00870FAF">
        <w:rPr>
          <w:lang w:val="en-US"/>
        </w:rPr>
        <w:t>: 57189320381</w:t>
      </w:r>
    </w:p>
    <w:p w:rsidR="005133A4" w:rsidRPr="00D03E8C" w:rsidRDefault="005133A4" w:rsidP="005133A4">
      <w:pPr>
        <w:tabs>
          <w:tab w:val="left" w:pos="8736"/>
        </w:tabs>
        <w:rPr>
          <w:shd w:val="clear" w:color="auto" w:fill="FFFFFF"/>
          <w:lang w:val="en-US"/>
        </w:rPr>
      </w:pPr>
      <w:r w:rsidRPr="00D03E8C">
        <w:rPr>
          <w:lang w:val="en-US"/>
        </w:rPr>
        <w:t xml:space="preserve">Web of Science Researcher ID: </w:t>
      </w:r>
      <w:r w:rsidRPr="00D03E8C">
        <w:rPr>
          <w:shd w:val="clear" w:color="auto" w:fill="FFFFFF"/>
          <w:lang w:val="en-US"/>
        </w:rPr>
        <w:t>HNK-7228-2023</w:t>
      </w:r>
    </w:p>
    <w:p w:rsidR="005133A4" w:rsidRPr="00D03E8C" w:rsidRDefault="005133A4" w:rsidP="005133A4">
      <w:pPr>
        <w:tabs>
          <w:tab w:val="left" w:pos="8736"/>
        </w:tabs>
        <w:rPr>
          <w:lang w:val="en-US"/>
        </w:rPr>
      </w:pPr>
      <w:r w:rsidRPr="00D03E8C">
        <w:rPr>
          <w:lang w:val="en-US"/>
        </w:rPr>
        <w:t>ORCID</w:t>
      </w:r>
      <w:r w:rsidRPr="00D03E8C">
        <w:t xml:space="preserve">: </w:t>
      </w:r>
      <w:hyperlink r:id="rId8" w:history="1">
        <w:r w:rsidRPr="005133A4">
          <w:t xml:space="preserve"> </w:t>
        </w:r>
        <w:r w:rsidRPr="005133A4">
          <w:rPr>
            <w:rStyle w:val="a9"/>
            <w:lang w:val="en-US"/>
          </w:rPr>
          <w:t>https://orcid.org/0000-0002-3368-5937</w:t>
        </w:r>
        <w:r w:rsidRPr="00D03E8C">
          <w:rPr>
            <w:rStyle w:val="a9"/>
            <w:lang w:val="en-US"/>
          </w:rPr>
          <w:t xml:space="preserve"> </w:t>
        </w:r>
      </w:hyperlink>
    </w:p>
    <w:tbl>
      <w:tblPr>
        <w:tblStyle w:val="af8"/>
        <w:tblW w:w="15594" w:type="dxa"/>
        <w:tblInd w:w="-318" w:type="dxa"/>
        <w:tblLayout w:type="fixed"/>
        <w:tblLook w:val="04A0" w:firstRow="1" w:lastRow="0" w:firstColumn="1" w:lastColumn="0" w:noHBand="0" w:noVBand="1"/>
      </w:tblPr>
      <w:tblGrid>
        <w:gridCol w:w="567"/>
        <w:gridCol w:w="2269"/>
        <w:gridCol w:w="1276"/>
        <w:gridCol w:w="2126"/>
        <w:gridCol w:w="1985"/>
        <w:gridCol w:w="1559"/>
        <w:gridCol w:w="2126"/>
        <w:gridCol w:w="1985"/>
        <w:gridCol w:w="1701"/>
      </w:tblGrid>
      <w:tr w:rsidR="005133A4" w:rsidRPr="00E47744" w:rsidTr="005133A4">
        <w:trPr>
          <w:trHeight w:val="1928"/>
        </w:trPr>
        <w:tc>
          <w:tcPr>
            <w:tcW w:w="567" w:type="dxa"/>
            <w:vAlign w:val="center"/>
          </w:tcPr>
          <w:p w:rsidR="005133A4" w:rsidRPr="00E47744" w:rsidRDefault="005133A4" w:rsidP="00870FAF">
            <w:pPr>
              <w:jc w:val="center"/>
              <w:rPr>
                <w:b/>
                <w:bCs/>
                <w:sz w:val="24"/>
                <w:szCs w:val="24"/>
              </w:rPr>
            </w:pPr>
            <w:r w:rsidRPr="00E47744">
              <w:rPr>
                <w:b/>
                <w:bCs/>
                <w:sz w:val="24"/>
                <w:szCs w:val="24"/>
              </w:rPr>
              <w:t>№</w:t>
            </w:r>
          </w:p>
          <w:p w:rsidR="005133A4" w:rsidRPr="00E47744" w:rsidRDefault="005133A4" w:rsidP="00870FAF">
            <w:pPr>
              <w:jc w:val="center"/>
              <w:rPr>
                <w:b/>
                <w:bCs/>
                <w:sz w:val="24"/>
                <w:szCs w:val="24"/>
              </w:rPr>
            </w:pPr>
            <w:r w:rsidRPr="00E47744">
              <w:rPr>
                <w:b/>
                <w:bCs/>
                <w:sz w:val="24"/>
                <w:szCs w:val="24"/>
              </w:rPr>
              <w:t>п/п</w:t>
            </w:r>
          </w:p>
        </w:tc>
        <w:tc>
          <w:tcPr>
            <w:tcW w:w="2269" w:type="dxa"/>
            <w:vAlign w:val="center"/>
          </w:tcPr>
          <w:p w:rsidR="005133A4" w:rsidRPr="00E47744" w:rsidRDefault="005133A4" w:rsidP="00870FAF">
            <w:pPr>
              <w:jc w:val="center"/>
              <w:rPr>
                <w:b/>
                <w:bCs/>
                <w:sz w:val="24"/>
                <w:szCs w:val="24"/>
              </w:rPr>
            </w:pPr>
            <w:r w:rsidRPr="00E47744">
              <w:rPr>
                <w:b/>
                <w:bCs/>
                <w:sz w:val="24"/>
                <w:szCs w:val="24"/>
              </w:rPr>
              <w:t>Название публикации</w:t>
            </w:r>
          </w:p>
        </w:tc>
        <w:tc>
          <w:tcPr>
            <w:tcW w:w="1276" w:type="dxa"/>
            <w:vAlign w:val="center"/>
          </w:tcPr>
          <w:p w:rsidR="005133A4" w:rsidRPr="00E47744" w:rsidRDefault="005133A4" w:rsidP="00870FAF">
            <w:pPr>
              <w:jc w:val="center"/>
              <w:rPr>
                <w:b/>
                <w:bCs/>
                <w:sz w:val="24"/>
                <w:szCs w:val="24"/>
              </w:rPr>
            </w:pPr>
            <w:r w:rsidRPr="00E47744">
              <w:rPr>
                <w:b/>
                <w:bCs/>
                <w:sz w:val="24"/>
                <w:szCs w:val="24"/>
              </w:rPr>
              <w:t>Тип публикации (статья, обзор и т.д.)</w:t>
            </w:r>
          </w:p>
        </w:tc>
        <w:tc>
          <w:tcPr>
            <w:tcW w:w="2126" w:type="dxa"/>
            <w:vAlign w:val="center"/>
          </w:tcPr>
          <w:p w:rsidR="005133A4" w:rsidRPr="00E47744" w:rsidRDefault="005133A4" w:rsidP="00870FAF">
            <w:pPr>
              <w:jc w:val="center"/>
              <w:rPr>
                <w:b/>
                <w:bCs/>
                <w:sz w:val="24"/>
                <w:szCs w:val="24"/>
              </w:rPr>
            </w:pPr>
            <w:r w:rsidRPr="00E47744">
              <w:rPr>
                <w:b/>
                <w:bCs/>
                <w:sz w:val="24"/>
                <w:szCs w:val="24"/>
              </w:rPr>
              <w:t>Наименование журнала, год публикации</w:t>
            </w:r>
          </w:p>
          <w:p w:rsidR="005133A4" w:rsidRPr="00E47744" w:rsidRDefault="005133A4" w:rsidP="00870FAF">
            <w:pPr>
              <w:jc w:val="center"/>
              <w:rPr>
                <w:b/>
                <w:bCs/>
                <w:sz w:val="24"/>
                <w:szCs w:val="24"/>
              </w:rPr>
            </w:pPr>
            <w:r w:rsidRPr="00E47744">
              <w:rPr>
                <w:b/>
                <w:bCs/>
                <w:sz w:val="24"/>
                <w:szCs w:val="24"/>
              </w:rPr>
              <w:t xml:space="preserve">(согласно </w:t>
            </w:r>
            <w:proofErr w:type="gramStart"/>
            <w:r w:rsidRPr="00E47744">
              <w:rPr>
                <w:b/>
                <w:bCs/>
                <w:sz w:val="24"/>
                <w:szCs w:val="24"/>
              </w:rPr>
              <w:t>базам</w:t>
            </w:r>
            <w:proofErr w:type="gramEnd"/>
            <w:r w:rsidRPr="00E47744">
              <w:rPr>
                <w:b/>
                <w:bCs/>
                <w:sz w:val="24"/>
                <w:szCs w:val="24"/>
              </w:rPr>
              <w:t xml:space="preserve"> данных), </w:t>
            </w:r>
            <w:r w:rsidRPr="00E47744">
              <w:rPr>
                <w:b/>
                <w:bCs/>
                <w:sz w:val="24"/>
                <w:szCs w:val="24"/>
                <w:lang w:val="en-US"/>
              </w:rPr>
              <w:t>DOI</w:t>
            </w:r>
          </w:p>
          <w:p w:rsidR="005133A4" w:rsidRPr="00E47744" w:rsidRDefault="005133A4" w:rsidP="00870FAF">
            <w:pPr>
              <w:jc w:val="center"/>
              <w:rPr>
                <w:b/>
                <w:bCs/>
                <w:sz w:val="24"/>
                <w:szCs w:val="24"/>
              </w:rPr>
            </w:pPr>
          </w:p>
          <w:p w:rsidR="005133A4" w:rsidRPr="00E47744" w:rsidRDefault="005133A4" w:rsidP="00870FAF">
            <w:pPr>
              <w:jc w:val="center"/>
              <w:rPr>
                <w:b/>
                <w:bCs/>
                <w:sz w:val="24"/>
                <w:szCs w:val="24"/>
              </w:rPr>
            </w:pPr>
          </w:p>
        </w:tc>
        <w:tc>
          <w:tcPr>
            <w:tcW w:w="1985" w:type="dxa"/>
            <w:vAlign w:val="center"/>
          </w:tcPr>
          <w:p w:rsidR="005133A4" w:rsidRPr="00E47744" w:rsidRDefault="005133A4" w:rsidP="00870FAF">
            <w:pPr>
              <w:jc w:val="center"/>
              <w:rPr>
                <w:b/>
                <w:bCs/>
                <w:sz w:val="24"/>
                <w:szCs w:val="24"/>
              </w:rPr>
            </w:pPr>
            <w:proofErr w:type="spellStart"/>
            <w:r w:rsidRPr="00E47744">
              <w:rPr>
                <w:b/>
                <w:bCs/>
                <w:sz w:val="24"/>
                <w:szCs w:val="24"/>
              </w:rPr>
              <w:t>Импакт</w:t>
            </w:r>
            <w:proofErr w:type="spellEnd"/>
            <w:r w:rsidRPr="00E47744">
              <w:rPr>
                <w:b/>
                <w:bCs/>
                <w:sz w:val="24"/>
                <w:szCs w:val="24"/>
              </w:rPr>
              <w:t xml:space="preserve">-фактор журнала, квартиль и область науки* по данным </w:t>
            </w:r>
            <w:r w:rsidRPr="00E47744">
              <w:rPr>
                <w:b/>
                <w:bCs/>
                <w:sz w:val="24"/>
                <w:szCs w:val="24"/>
                <w:lang w:val="en-US"/>
              </w:rPr>
              <w:t>Journal</w:t>
            </w:r>
            <w:r w:rsidRPr="00E47744">
              <w:rPr>
                <w:b/>
                <w:bCs/>
                <w:sz w:val="24"/>
                <w:szCs w:val="24"/>
              </w:rPr>
              <w:t xml:space="preserve"> </w:t>
            </w:r>
            <w:r w:rsidRPr="00E47744">
              <w:rPr>
                <w:b/>
                <w:bCs/>
                <w:sz w:val="24"/>
                <w:szCs w:val="24"/>
                <w:lang w:val="en-US"/>
              </w:rPr>
              <w:t>Citation</w:t>
            </w:r>
            <w:r w:rsidRPr="00E47744">
              <w:rPr>
                <w:b/>
                <w:bCs/>
                <w:sz w:val="24"/>
                <w:szCs w:val="24"/>
              </w:rPr>
              <w:t xml:space="preserve"> </w:t>
            </w:r>
            <w:r w:rsidRPr="00E47744">
              <w:rPr>
                <w:b/>
                <w:bCs/>
                <w:sz w:val="24"/>
                <w:szCs w:val="24"/>
                <w:lang w:val="en-US"/>
              </w:rPr>
              <w:t>Reports</w:t>
            </w:r>
            <w:r w:rsidRPr="00E47744">
              <w:rPr>
                <w:b/>
                <w:bCs/>
                <w:sz w:val="24"/>
                <w:szCs w:val="24"/>
              </w:rPr>
              <w:t xml:space="preserve"> за год публикации</w:t>
            </w:r>
          </w:p>
        </w:tc>
        <w:tc>
          <w:tcPr>
            <w:tcW w:w="1559" w:type="dxa"/>
            <w:vAlign w:val="center"/>
          </w:tcPr>
          <w:p w:rsidR="005133A4" w:rsidRPr="00E47744" w:rsidRDefault="005133A4" w:rsidP="00870FAF">
            <w:pPr>
              <w:jc w:val="center"/>
              <w:rPr>
                <w:b/>
                <w:bCs/>
                <w:sz w:val="24"/>
                <w:szCs w:val="24"/>
              </w:rPr>
            </w:pPr>
            <w:r w:rsidRPr="00E47744">
              <w:rPr>
                <w:b/>
                <w:bCs/>
                <w:sz w:val="24"/>
                <w:szCs w:val="24"/>
              </w:rPr>
              <w:t xml:space="preserve">Индекс в базе данных </w:t>
            </w:r>
            <w:r w:rsidRPr="00E47744">
              <w:rPr>
                <w:b/>
                <w:bCs/>
                <w:sz w:val="24"/>
                <w:szCs w:val="24"/>
                <w:lang w:val="en-US"/>
              </w:rPr>
              <w:t>Web</w:t>
            </w:r>
            <w:r w:rsidRPr="00E47744">
              <w:rPr>
                <w:b/>
                <w:bCs/>
                <w:sz w:val="24"/>
                <w:szCs w:val="24"/>
              </w:rPr>
              <w:t xml:space="preserve"> </w:t>
            </w:r>
            <w:r w:rsidRPr="00E47744">
              <w:rPr>
                <w:b/>
                <w:bCs/>
                <w:sz w:val="24"/>
                <w:szCs w:val="24"/>
                <w:lang w:val="en-US"/>
              </w:rPr>
              <w:t>of</w:t>
            </w:r>
            <w:r w:rsidRPr="00E47744">
              <w:rPr>
                <w:b/>
                <w:bCs/>
                <w:sz w:val="24"/>
                <w:szCs w:val="24"/>
              </w:rPr>
              <w:t xml:space="preserve"> </w:t>
            </w:r>
            <w:r w:rsidRPr="00E47744">
              <w:rPr>
                <w:b/>
                <w:bCs/>
                <w:sz w:val="24"/>
                <w:szCs w:val="24"/>
                <w:lang w:val="en-US"/>
              </w:rPr>
              <w:t>Science</w:t>
            </w:r>
            <w:r w:rsidRPr="00E47744">
              <w:rPr>
                <w:b/>
                <w:bCs/>
                <w:sz w:val="24"/>
                <w:szCs w:val="24"/>
              </w:rPr>
              <w:t xml:space="preserve"> </w:t>
            </w:r>
            <w:r w:rsidRPr="00E47744">
              <w:rPr>
                <w:b/>
                <w:bCs/>
                <w:sz w:val="24"/>
                <w:szCs w:val="24"/>
                <w:lang w:val="en-US"/>
              </w:rPr>
              <w:t>Core</w:t>
            </w:r>
            <w:r w:rsidRPr="00E47744">
              <w:rPr>
                <w:b/>
                <w:bCs/>
                <w:sz w:val="24"/>
                <w:szCs w:val="24"/>
              </w:rPr>
              <w:t xml:space="preserve"> </w:t>
            </w:r>
            <w:r w:rsidRPr="00E47744">
              <w:rPr>
                <w:b/>
                <w:bCs/>
                <w:sz w:val="24"/>
                <w:szCs w:val="24"/>
                <w:lang w:val="en-US"/>
              </w:rPr>
              <w:t>Collection</w:t>
            </w:r>
            <w:r w:rsidRPr="00E47744">
              <w:rPr>
                <w:b/>
                <w:bCs/>
                <w:sz w:val="24"/>
                <w:szCs w:val="24"/>
              </w:rPr>
              <w:t xml:space="preserve"> (Веб оф </w:t>
            </w:r>
            <w:proofErr w:type="spellStart"/>
            <w:r w:rsidRPr="00E47744">
              <w:rPr>
                <w:b/>
                <w:bCs/>
                <w:sz w:val="24"/>
                <w:szCs w:val="24"/>
              </w:rPr>
              <w:t>Сайенс</w:t>
            </w:r>
            <w:proofErr w:type="spellEnd"/>
            <w:r w:rsidRPr="00E47744">
              <w:rPr>
                <w:b/>
                <w:bCs/>
                <w:sz w:val="24"/>
                <w:szCs w:val="24"/>
              </w:rPr>
              <w:t xml:space="preserve"> Кор </w:t>
            </w:r>
            <w:proofErr w:type="spellStart"/>
            <w:r w:rsidRPr="00E47744">
              <w:rPr>
                <w:b/>
                <w:bCs/>
                <w:sz w:val="24"/>
                <w:szCs w:val="24"/>
              </w:rPr>
              <w:t>Коллекшн</w:t>
            </w:r>
            <w:proofErr w:type="spellEnd"/>
            <w:r w:rsidRPr="00E47744">
              <w:rPr>
                <w:b/>
                <w:bCs/>
                <w:sz w:val="24"/>
                <w:szCs w:val="24"/>
              </w:rPr>
              <w:t>)</w:t>
            </w:r>
          </w:p>
          <w:p w:rsidR="005133A4" w:rsidRPr="00E47744" w:rsidRDefault="005133A4" w:rsidP="00870FAF">
            <w:pPr>
              <w:jc w:val="center"/>
              <w:rPr>
                <w:b/>
                <w:bCs/>
                <w:sz w:val="24"/>
                <w:szCs w:val="24"/>
              </w:rPr>
            </w:pPr>
          </w:p>
        </w:tc>
        <w:tc>
          <w:tcPr>
            <w:tcW w:w="2126" w:type="dxa"/>
            <w:vAlign w:val="center"/>
          </w:tcPr>
          <w:p w:rsidR="005133A4" w:rsidRPr="00E47744" w:rsidRDefault="005133A4" w:rsidP="00870FAF">
            <w:pPr>
              <w:jc w:val="center"/>
              <w:rPr>
                <w:b/>
                <w:bCs/>
                <w:sz w:val="24"/>
                <w:szCs w:val="24"/>
              </w:rPr>
            </w:pPr>
            <w:proofErr w:type="spellStart"/>
            <w:r w:rsidRPr="00E47744">
              <w:rPr>
                <w:b/>
                <w:bCs/>
                <w:sz w:val="24"/>
                <w:szCs w:val="24"/>
                <w:lang w:val="en-US"/>
              </w:rPr>
              <w:t>CiteScore</w:t>
            </w:r>
            <w:proofErr w:type="spellEnd"/>
            <w:r w:rsidRPr="00E47744">
              <w:rPr>
                <w:b/>
                <w:bCs/>
                <w:sz w:val="24"/>
                <w:szCs w:val="24"/>
              </w:rPr>
              <w:t xml:space="preserve"> (</w:t>
            </w:r>
            <w:proofErr w:type="spellStart"/>
            <w:r w:rsidRPr="00E47744">
              <w:rPr>
                <w:b/>
                <w:bCs/>
                <w:sz w:val="24"/>
                <w:szCs w:val="24"/>
              </w:rPr>
              <w:t>СайтСкор</w:t>
            </w:r>
            <w:proofErr w:type="spellEnd"/>
            <w:r w:rsidRPr="00E47744">
              <w:rPr>
                <w:b/>
                <w:bCs/>
                <w:sz w:val="24"/>
                <w:szCs w:val="24"/>
              </w:rPr>
              <w:t xml:space="preserve">) журнала, </w:t>
            </w:r>
            <w:proofErr w:type="spellStart"/>
            <w:r w:rsidRPr="00E47744">
              <w:rPr>
                <w:b/>
                <w:bCs/>
                <w:sz w:val="24"/>
                <w:szCs w:val="24"/>
              </w:rPr>
              <w:t>процентиль</w:t>
            </w:r>
            <w:proofErr w:type="spellEnd"/>
            <w:r w:rsidRPr="00E47744">
              <w:rPr>
                <w:b/>
                <w:bCs/>
                <w:sz w:val="24"/>
                <w:szCs w:val="24"/>
              </w:rPr>
              <w:t xml:space="preserve"> и область науки* по данным </w:t>
            </w:r>
            <w:r w:rsidRPr="00E47744">
              <w:rPr>
                <w:b/>
                <w:bCs/>
                <w:sz w:val="24"/>
                <w:szCs w:val="24"/>
                <w:lang w:val="en-US"/>
              </w:rPr>
              <w:t>Scopus</w:t>
            </w:r>
            <w:r w:rsidRPr="00E47744">
              <w:rPr>
                <w:b/>
                <w:bCs/>
                <w:sz w:val="24"/>
                <w:szCs w:val="24"/>
              </w:rPr>
              <w:t xml:space="preserve"> (</w:t>
            </w:r>
            <w:proofErr w:type="spellStart"/>
            <w:r w:rsidRPr="00E47744">
              <w:rPr>
                <w:b/>
                <w:bCs/>
                <w:sz w:val="24"/>
                <w:szCs w:val="24"/>
              </w:rPr>
              <w:t>Скопус</w:t>
            </w:r>
            <w:proofErr w:type="spellEnd"/>
            <w:r w:rsidRPr="00E47744">
              <w:rPr>
                <w:b/>
                <w:bCs/>
                <w:sz w:val="24"/>
                <w:szCs w:val="24"/>
              </w:rPr>
              <w:t>) за год публикации</w:t>
            </w:r>
          </w:p>
          <w:p w:rsidR="005133A4" w:rsidRPr="00E47744" w:rsidRDefault="005133A4" w:rsidP="00870FAF">
            <w:pPr>
              <w:jc w:val="center"/>
              <w:rPr>
                <w:b/>
                <w:bCs/>
                <w:sz w:val="24"/>
                <w:szCs w:val="24"/>
              </w:rPr>
            </w:pPr>
          </w:p>
        </w:tc>
        <w:tc>
          <w:tcPr>
            <w:tcW w:w="1985" w:type="dxa"/>
            <w:vAlign w:val="center"/>
          </w:tcPr>
          <w:p w:rsidR="005133A4" w:rsidRPr="00E47744" w:rsidRDefault="005133A4" w:rsidP="00870FAF">
            <w:pPr>
              <w:jc w:val="center"/>
              <w:rPr>
                <w:b/>
                <w:bCs/>
                <w:sz w:val="24"/>
                <w:szCs w:val="24"/>
              </w:rPr>
            </w:pPr>
            <w:r w:rsidRPr="00E47744">
              <w:rPr>
                <w:b/>
                <w:bCs/>
                <w:sz w:val="24"/>
                <w:szCs w:val="24"/>
              </w:rPr>
              <w:t>ФИО</w:t>
            </w:r>
          </w:p>
          <w:p w:rsidR="005133A4" w:rsidRPr="00E47744" w:rsidRDefault="005133A4" w:rsidP="00870FAF">
            <w:pPr>
              <w:jc w:val="center"/>
              <w:rPr>
                <w:b/>
                <w:bCs/>
                <w:sz w:val="24"/>
                <w:szCs w:val="24"/>
              </w:rPr>
            </w:pPr>
            <w:r w:rsidRPr="00E47744">
              <w:rPr>
                <w:b/>
                <w:bCs/>
                <w:sz w:val="24"/>
                <w:szCs w:val="24"/>
              </w:rPr>
              <w:t>авторов (подчеркнуть ФИО претендента)</w:t>
            </w:r>
          </w:p>
        </w:tc>
        <w:tc>
          <w:tcPr>
            <w:tcW w:w="1701" w:type="dxa"/>
            <w:vAlign w:val="center"/>
          </w:tcPr>
          <w:p w:rsidR="005133A4" w:rsidRPr="00E47744" w:rsidRDefault="005133A4" w:rsidP="00870FAF">
            <w:pPr>
              <w:jc w:val="center"/>
              <w:rPr>
                <w:b/>
                <w:bCs/>
                <w:sz w:val="24"/>
                <w:szCs w:val="24"/>
              </w:rPr>
            </w:pPr>
            <w:r w:rsidRPr="00E47744">
              <w:rPr>
                <w:b/>
                <w:bCs/>
                <w:sz w:val="24"/>
                <w:szCs w:val="24"/>
              </w:rPr>
              <w:t>Роль претендента (соавтор, первый автор или автор для корреспонденции)</w:t>
            </w:r>
          </w:p>
        </w:tc>
      </w:tr>
      <w:tr w:rsidR="005133A4" w:rsidRPr="00E47744" w:rsidTr="005133A4">
        <w:trPr>
          <w:trHeight w:val="170"/>
        </w:trPr>
        <w:tc>
          <w:tcPr>
            <w:tcW w:w="567" w:type="dxa"/>
            <w:vAlign w:val="center"/>
          </w:tcPr>
          <w:p w:rsidR="005133A4" w:rsidRPr="00622D6F" w:rsidRDefault="005133A4" w:rsidP="00870FAF">
            <w:pPr>
              <w:jc w:val="center"/>
              <w:rPr>
                <w:bCs/>
                <w:sz w:val="24"/>
                <w:szCs w:val="24"/>
              </w:rPr>
            </w:pPr>
            <w:r w:rsidRPr="00622D6F">
              <w:rPr>
                <w:bCs/>
                <w:sz w:val="24"/>
                <w:szCs w:val="24"/>
              </w:rPr>
              <w:t>1</w:t>
            </w:r>
          </w:p>
        </w:tc>
        <w:tc>
          <w:tcPr>
            <w:tcW w:w="2269" w:type="dxa"/>
            <w:vAlign w:val="center"/>
          </w:tcPr>
          <w:p w:rsidR="005133A4" w:rsidRPr="00622D6F" w:rsidRDefault="005133A4" w:rsidP="00870FAF">
            <w:pPr>
              <w:jc w:val="center"/>
              <w:rPr>
                <w:bCs/>
                <w:sz w:val="24"/>
                <w:szCs w:val="24"/>
              </w:rPr>
            </w:pPr>
            <w:r w:rsidRPr="00622D6F">
              <w:rPr>
                <w:bCs/>
                <w:sz w:val="24"/>
                <w:szCs w:val="24"/>
              </w:rPr>
              <w:t>2</w:t>
            </w:r>
          </w:p>
        </w:tc>
        <w:tc>
          <w:tcPr>
            <w:tcW w:w="1276" w:type="dxa"/>
            <w:vAlign w:val="center"/>
          </w:tcPr>
          <w:p w:rsidR="005133A4" w:rsidRPr="00622D6F" w:rsidRDefault="005133A4" w:rsidP="00870FAF">
            <w:pPr>
              <w:jc w:val="center"/>
              <w:rPr>
                <w:bCs/>
                <w:sz w:val="24"/>
                <w:szCs w:val="24"/>
              </w:rPr>
            </w:pPr>
            <w:r w:rsidRPr="00622D6F">
              <w:rPr>
                <w:bCs/>
                <w:sz w:val="24"/>
                <w:szCs w:val="24"/>
              </w:rPr>
              <w:t>3</w:t>
            </w:r>
          </w:p>
        </w:tc>
        <w:tc>
          <w:tcPr>
            <w:tcW w:w="2126" w:type="dxa"/>
            <w:vAlign w:val="center"/>
          </w:tcPr>
          <w:p w:rsidR="005133A4" w:rsidRPr="00622D6F" w:rsidRDefault="005133A4" w:rsidP="00870FAF">
            <w:pPr>
              <w:jc w:val="center"/>
              <w:rPr>
                <w:bCs/>
                <w:sz w:val="24"/>
                <w:szCs w:val="24"/>
              </w:rPr>
            </w:pPr>
            <w:r w:rsidRPr="00622D6F">
              <w:rPr>
                <w:bCs/>
                <w:sz w:val="24"/>
                <w:szCs w:val="24"/>
              </w:rPr>
              <w:t>4</w:t>
            </w:r>
          </w:p>
        </w:tc>
        <w:tc>
          <w:tcPr>
            <w:tcW w:w="1985" w:type="dxa"/>
            <w:vAlign w:val="center"/>
          </w:tcPr>
          <w:p w:rsidR="005133A4" w:rsidRPr="00622D6F" w:rsidRDefault="005133A4" w:rsidP="00870FAF">
            <w:pPr>
              <w:jc w:val="center"/>
              <w:rPr>
                <w:bCs/>
                <w:sz w:val="24"/>
                <w:szCs w:val="24"/>
              </w:rPr>
            </w:pPr>
            <w:r w:rsidRPr="00622D6F">
              <w:rPr>
                <w:bCs/>
                <w:sz w:val="24"/>
                <w:szCs w:val="24"/>
              </w:rPr>
              <w:t>5</w:t>
            </w:r>
          </w:p>
        </w:tc>
        <w:tc>
          <w:tcPr>
            <w:tcW w:w="1559" w:type="dxa"/>
            <w:vAlign w:val="center"/>
          </w:tcPr>
          <w:p w:rsidR="005133A4" w:rsidRPr="00622D6F" w:rsidRDefault="005133A4" w:rsidP="00870FAF">
            <w:pPr>
              <w:jc w:val="center"/>
              <w:rPr>
                <w:bCs/>
                <w:sz w:val="24"/>
                <w:szCs w:val="24"/>
              </w:rPr>
            </w:pPr>
            <w:r w:rsidRPr="00622D6F">
              <w:rPr>
                <w:bCs/>
                <w:sz w:val="24"/>
                <w:szCs w:val="24"/>
              </w:rPr>
              <w:t>6</w:t>
            </w:r>
          </w:p>
        </w:tc>
        <w:tc>
          <w:tcPr>
            <w:tcW w:w="2126" w:type="dxa"/>
            <w:vAlign w:val="center"/>
          </w:tcPr>
          <w:p w:rsidR="005133A4" w:rsidRPr="00622D6F" w:rsidRDefault="005133A4" w:rsidP="00870FAF">
            <w:pPr>
              <w:jc w:val="center"/>
              <w:rPr>
                <w:bCs/>
                <w:sz w:val="24"/>
                <w:szCs w:val="24"/>
              </w:rPr>
            </w:pPr>
            <w:r w:rsidRPr="00622D6F">
              <w:rPr>
                <w:bCs/>
                <w:sz w:val="24"/>
                <w:szCs w:val="24"/>
              </w:rPr>
              <w:t>7</w:t>
            </w:r>
          </w:p>
        </w:tc>
        <w:tc>
          <w:tcPr>
            <w:tcW w:w="1985" w:type="dxa"/>
            <w:vAlign w:val="center"/>
          </w:tcPr>
          <w:p w:rsidR="005133A4" w:rsidRPr="00622D6F" w:rsidRDefault="005133A4" w:rsidP="00870FAF">
            <w:pPr>
              <w:jc w:val="center"/>
              <w:rPr>
                <w:bCs/>
                <w:sz w:val="24"/>
                <w:szCs w:val="24"/>
              </w:rPr>
            </w:pPr>
            <w:r w:rsidRPr="00622D6F">
              <w:rPr>
                <w:bCs/>
                <w:sz w:val="24"/>
                <w:szCs w:val="24"/>
              </w:rPr>
              <w:t>8</w:t>
            </w:r>
          </w:p>
        </w:tc>
        <w:tc>
          <w:tcPr>
            <w:tcW w:w="1701" w:type="dxa"/>
            <w:vAlign w:val="center"/>
          </w:tcPr>
          <w:p w:rsidR="005133A4" w:rsidRPr="00622D6F" w:rsidRDefault="005133A4" w:rsidP="00870FAF">
            <w:pPr>
              <w:jc w:val="center"/>
              <w:rPr>
                <w:bCs/>
                <w:sz w:val="24"/>
                <w:szCs w:val="24"/>
              </w:rPr>
            </w:pPr>
            <w:r w:rsidRPr="00622D6F">
              <w:rPr>
                <w:bCs/>
                <w:sz w:val="24"/>
                <w:szCs w:val="24"/>
              </w:rPr>
              <w:t>9</w:t>
            </w:r>
          </w:p>
        </w:tc>
      </w:tr>
      <w:tr w:rsidR="005133A4" w:rsidRPr="005133A4" w:rsidTr="005133A4">
        <w:trPr>
          <w:trHeight w:val="557"/>
        </w:trPr>
        <w:tc>
          <w:tcPr>
            <w:tcW w:w="567" w:type="dxa"/>
          </w:tcPr>
          <w:p w:rsidR="005133A4" w:rsidRPr="00656D3C" w:rsidRDefault="005133A4" w:rsidP="005133A4">
            <w:pPr>
              <w:pStyle w:val="a6"/>
              <w:widowControl/>
              <w:numPr>
                <w:ilvl w:val="0"/>
                <w:numId w:val="4"/>
              </w:numPr>
              <w:suppressAutoHyphens w:val="0"/>
              <w:ind w:left="0" w:hanging="357"/>
              <w:rPr>
                <w:rFonts w:cs="Times New Roman"/>
              </w:rPr>
            </w:pPr>
            <w:r w:rsidRPr="00656D3C">
              <w:rPr>
                <w:rFonts w:cs="Times New Roman"/>
              </w:rPr>
              <w:t>1.</w:t>
            </w:r>
          </w:p>
        </w:tc>
        <w:tc>
          <w:tcPr>
            <w:tcW w:w="2269" w:type="dxa"/>
          </w:tcPr>
          <w:p w:rsidR="005133A4" w:rsidRPr="00656D3C" w:rsidRDefault="005133A4" w:rsidP="00870FAF">
            <w:pPr>
              <w:rPr>
                <w:lang w:val="en-US"/>
              </w:rPr>
            </w:pPr>
            <w:r w:rsidRPr="00656D3C">
              <w:rPr>
                <w:lang w:val="en-US"/>
              </w:rPr>
              <w:t>Improving Psychological and Educational Support of University Students with Disabilities in Kazakhstan</w:t>
            </w:r>
          </w:p>
        </w:tc>
        <w:tc>
          <w:tcPr>
            <w:tcW w:w="1276" w:type="dxa"/>
          </w:tcPr>
          <w:p w:rsidR="005133A4" w:rsidRPr="00656D3C" w:rsidRDefault="005133A4" w:rsidP="005133A4">
            <w:pPr>
              <w:jc w:val="center"/>
            </w:pPr>
            <w:r w:rsidRPr="00656D3C">
              <w:t>Статья</w:t>
            </w:r>
          </w:p>
        </w:tc>
        <w:tc>
          <w:tcPr>
            <w:tcW w:w="2126" w:type="dxa"/>
          </w:tcPr>
          <w:p w:rsidR="005133A4" w:rsidRPr="00656D3C" w:rsidRDefault="005133A4" w:rsidP="005133A4">
            <w:pPr>
              <w:rPr>
                <w:lang w:val="en-US"/>
              </w:rPr>
            </w:pPr>
            <w:proofErr w:type="spellStart"/>
            <w:r w:rsidRPr="00656D3C">
              <w:rPr>
                <w:lang w:val="en-US"/>
              </w:rPr>
              <w:t>Qubahan</w:t>
            </w:r>
            <w:proofErr w:type="spellEnd"/>
            <w:r w:rsidRPr="00656D3C">
              <w:rPr>
                <w:lang w:val="en-US"/>
              </w:rPr>
              <w:t xml:space="preserve"> Academic Journal, Volume 5, Issue 1, Pages 150 – 158, 5 January 2025</w:t>
            </w:r>
          </w:p>
          <w:p w:rsidR="005133A4" w:rsidRPr="00656D3C" w:rsidRDefault="005133A4" w:rsidP="005133A4">
            <w:r w:rsidRPr="00656D3C">
              <w:rPr>
                <w:lang w:val="en-US"/>
              </w:rPr>
              <w:t>DOI</w:t>
            </w:r>
            <w:r w:rsidRPr="00656D3C">
              <w:t>: 10.48161/qaj.v5n1a1063</w:t>
            </w:r>
          </w:p>
        </w:tc>
        <w:tc>
          <w:tcPr>
            <w:tcW w:w="1985" w:type="dxa"/>
          </w:tcPr>
          <w:p w:rsidR="005133A4" w:rsidRPr="00656D3C" w:rsidRDefault="005133A4" w:rsidP="00870FAF">
            <w:pPr>
              <w:rPr>
                <w:lang w:val="en-US"/>
              </w:rPr>
            </w:pPr>
          </w:p>
        </w:tc>
        <w:tc>
          <w:tcPr>
            <w:tcW w:w="1559" w:type="dxa"/>
          </w:tcPr>
          <w:p w:rsidR="005133A4" w:rsidRPr="00656D3C" w:rsidRDefault="005133A4" w:rsidP="00870FAF">
            <w:pPr>
              <w:rPr>
                <w:lang w:val="en-US"/>
              </w:rPr>
            </w:pPr>
          </w:p>
        </w:tc>
        <w:tc>
          <w:tcPr>
            <w:tcW w:w="2126" w:type="dxa"/>
          </w:tcPr>
          <w:p w:rsidR="005133A4" w:rsidRPr="00656D3C" w:rsidRDefault="005133A4" w:rsidP="005133A4">
            <w:pPr>
              <w:rPr>
                <w:lang w:val="en-US"/>
              </w:rPr>
            </w:pPr>
            <w:r w:rsidRPr="00656D3C">
              <w:rPr>
                <w:lang w:val="en-US"/>
              </w:rPr>
              <w:t>Social Sciences</w:t>
            </w:r>
          </w:p>
          <w:p w:rsidR="005133A4" w:rsidRPr="00656D3C" w:rsidRDefault="005133A4" w:rsidP="005133A4">
            <w:r w:rsidRPr="00656D3C">
              <w:rPr>
                <w:lang w:val="en-US"/>
              </w:rPr>
              <w:t>Education</w:t>
            </w:r>
            <w:r w:rsidRPr="00656D3C">
              <w:t xml:space="preserve"> – 87 </w:t>
            </w:r>
            <w:proofErr w:type="spellStart"/>
            <w:r w:rsidRPr="00656D3C">
              <w:t>процентиль</w:t>
            </w:r>
            <w:proofErr w:type="spellEnd"/>
          </w:p>
          <w:p w:rsidR="005133A4" w:rsidRPr="00656D3C" w:rsidRDefault="005133A4" w:rsidP="005133A4"/>
        </w:tc>
        <w:tc>
          <w:tcPr>
            <w:tcW w:w="1985" w:type="dxa"/>
          </w:tcPr>
          <w:p w:rsidR="005133A4" w:rsidRPr="00656D3C" w:rsidRDefault="005133A4" w:rsidP="005133A4">
            <w:pPr>
              <w:rPr>
                <w:lang w:val="en-US"/>
              </w:rPr>
            </w:pPr>
            <w:proofErr w:type="spellStart"/>
            <w:r w:rsidRPr="00656D3C">
              <w:rPr>
                <w:lang w:val="en-US"/>
              </w:rPr>
              <w:t>Aubakirova</w:t>
            </w:r>
            <w:proofErr w:type="spellEnd"/>
            <w:r w:rsidRPr="00656D3C">
              <w:rPr>
                <w:lang w:val="en-US"/>
              </w:rPr>
              <w:t xml:space="preserve"> R.;</w:t>
            </w:r>
          </w:p>
          <w:p w:rsidR="005133A4" w:rsidRPr="00656D3C" w:rsidRDefault="005133A4" w:rsidP="005133A4">
            <w:pPr>
              <w:rPr>
                <w:lang w:val="en-US"/>
              </w:rPr>
            </w:pPr>
            <w:proofErr w:type="spellStart"/>
            <w:r w:rsidRPr="00656D3C">
              <w:rPr>
                <w:lang w:val="en-US"/>
              </w:rPr>
              <w:t>Zhomartova</w:t>
            </w:r>
            <w:proofErr w:type="spellEnd"/>
            <w:r w:rsidRPr="00656D3C">
              <w:rPr>
                <w:lang w:val="en-US"/>
              </w:rPr>
              <w:t xml:space="preserve"> A.;</w:t>
            </w:r>
          </w:p>
          <w:p w:rsidR="005133A4" w:rsidRPr="00656D3C" w:rsidRDefault="005133A4" w:rsidP="005133A4">
            <w:pPr>
              <w:rPr>
                <w:lang w:val="en-US"/>
              </w:rPr>
            </w:pPr>
            <w:proofErr w:type="spellStart"/>
            <w:r w:rsidRPr="00656D3C">
              <w:rPr>
                <w:lang w:val="en-US"/>
              </w:rPr>
              <w:t>Nurgaliyeva</w:t>
            </w:r>
            <w:proofErr w:type="spellEnd"/>
            <w:r w:rsidRPr="00656D3C">
              <w:rPr>
                <w:lang w:val="en-US"/>
              </w:rPr>
              <w:t xml:space="preserve"> M.;</w:t>
            </w:r>
          </w:p>
          <w:p w:rsidR="005133A4" w:rsidRPr="00656D3C" w:rsidRDefault="005133A4" w:rsidP="005133A4">
            <w:pPr>
              <w:rPr>
                <w:lang w:val="en-US"/>
              </w:rPr>
            </w:pPr>
            <w:proofErr w:type="spellStart"/>
            <w:r w:rsidRPr="00656D3C">
              <w:rPr>
                <w:lang w:val="en-US"/>
              </w:rPr>
              <w:t>Tulekova</w:t>
            </w:r>
            <w:proofErr w:type="spellEnd"/>
            <w:r w:rsidRPr="00656D3C">
              <w:rPr>
                <w:lang w:val="en-US"/>
              </w:rPr>
              <w:t xml:space="preserve"> G.;</w:t>
            </w:r>
          </w:p>
          <w:p w:rsidR="005133A4" w:rsidRPr="00656D3C" w:rsidRDefault="005133A4" w:rsidP="005133A4">
            <w:pPr>
              <w:rPr>
                <w:u w:val="single"/>
                <w:lang w:val="en-US"/>
              </w:rPr>
            </w:pPr>
            <w:proofErr w:type="spellStart"/>
            <w:r w:rsidRPr="00656D3C">
              <w:rPr>
                <w:u w:val="single"/>
                <w:lang w:val="en-US"/>
              </w:rPr>
              <w:t>Tursungozhinova</w:t>
            </w:r>
            <w:proofErr w:type="spellEnd"/>
            <w:r w:rsidRPr="00656D3C">
              <w:rPr>
                <w:u w:val="single"/>
                <w:lang w:val="en-US"/>
              </w:rPr>
              <w:t xml:space="preserve"> G.</w:t>
            </w:r>
            <w:r w:rsidR="00656D3C" w:rsidRPr="00656D3C">
              <w:rPr>
                <w:u w:val="single"/>
                <w:lang w:val="en-US"/>
              </w:rPr>
              <w:t>;</w:t>
            </w:r>
            <w:r w:rsidR="00656D3C" w:rsidRPr="00870FAF">
              <w:rPr>
                <w:u w:val="single"/>
                <w:lang w:val="en-US"/>
              </w:rPr>
              <w:t xml:space="preserve"> </w:t>
            </w:r>
            <w:proofErr w:type="spellStart"/>
            <w:r w:rsidRPr="00656D3C">
              <w:rPr>
                <w:lang w:val="en-US"/>
              </w:rPr>
              <w:t>Skiba</w:t>
            </w:r>
            <w:proofErr w:type="spellEnd"/>
            <w:r w:rsidRPr="00656D3C">
              <w:rPr>
                <w:lang w:val="en-US"/>
              </w:rPr>
              <w:t xml:space="preserve"> M.;</w:t>
            </w:r>
          </w:p>
          <w:p w:rsidR="005133A4" w:rsidRPr="00656D3C" w:rsidRDefault="005133A4" w:rsidP="005133A4">
            <w:pPr>
              <w:rPr>
                <w:lang w:val="en-US"/>
              </w:rPr>
            </w:pPr>
            <w:proofErr w:type="spellStart"/>
            <w:r w:rsidRPr="00656D3C">
              <w:rPr>
                <w:lang w:val="en-US"/>
              </w:rPr>
              <w:t>Turganbayeva</w:t>
            </w:r>
            <w:proofErr w:type="spellEnd"/>
            <w:r w:rsidRPr="00656D3C">
              <w:rPr>
                <w:lang w:val="en-US"/>
              </w:rPr>
              <w:t xml:space="preserve"> A.;</w:t>
            </w:r>
          </w:p>
          <w:p w:rsidR="005133A4" w:rsidRPr="00656D3C" w:rsidRDefault="005133A4" w:rsidP="005133A4">
            <w:proofErr w:type="spellStart"/>
            <w:r w:rsidRPr="00656D3C">
              <w:rPr>
                <w:lang w:val="en-US"/>
              </w:rPr>
              <w:t>Belenko</w:t>
            </w:r>
            <w:proofErr w:type="spellEnd"/>
            <w:r w:rsidRPr="00656D3C">
              <w:rPr>
                <w:lang w:val="en-US"/>
              </w:rPr>
              <w:t xml:space="preserve"> O</w:t>
            </w:r>
            <w:r w:rsidRPr="00656D3C">
              <w:t>.</w:t>
            </w:r>
          </w:p>
        </w:tc>
        <w:tc>
          <w:tcPr>
            <w:tcW w:w="1701" w:type="dxa"/>
          </w:tcPr>
          <w:p w:rsidR="005133A4" w:rsidRPr="00656D3C" w:rsidRDefault="00656D3C" w:rsidP="005133A4">
            <w:pPr>
              <w:jc w:val="center"/>
              <w:rPr>
                <w:lang w:val="kk-KZ"/>
              </w:rPr>
            </w:pPr>
            <w:r w:rsidRPr="00656D3C">
              <w:rPr>
                <w:lang w:val="kk-KZ"/>
              </w:rPr>
              <w:t>С</w:t>
            </w:r>
            <w:r w:rsidR="005133A4" w:rsidRPr="00656D3C">
              <w:rPr>
                <w:lang w:val="kk-KZ"/>
              </w:rPr>
              <w:t>оавтор</w:t>
            </w:r>
          </w:p>
        </w:tc>
      </w:tr>
      <w:tr w:rsidR="00656D3C" w:rsidRPr="005133A4" w:rsidTr="005133A4">
        <w:trPr>
          <w:trHeight w:val="557"/>
        </w:trPr>
        <w:tc>
          <w:tcPr>
            <w:tcW w:w="567" w:type="dxa"/>
          </w:tcPr>
          <w:p w:rsidR="00656D3C" w:rsidRPr="00656D3C" w:rsidRDefault="00656D3C" w:rsidP="00656D3C">
            <w:pPr>
              <w:pStyle w:val="a6"/>
              <w:widowControl/>
              <w:numPr>
                <w:ilvl w:val="0"/>
                <w:numId w:val="4"/>
              </w:numPr>
              <w:suppressAutoHyphens w:val="0"/>
              <w:ind w:left="0" w:hanging="357"/>
              <w:rPr>
                <w:rFonts w:cs="Times New Roman"/>
              </w:rPr>
            </w:pPr>
            <w:r w:rsidRPr="00656D3C">
              <w:rPr>
                <w:rFonts w:cs="Times New Roman"/>
                <w:lang w:val="ru-RU"/>
              </w:rPr>
              <w:t>2.</w:t>
            </w:r>
          </w:p>
        </w:tc>
        <w:tc>
          <w:tcPr>
            <w:tcW w:w="2269" w:type="dxa"/>
          </w:tcPr>
          <w:p w:rsidR="00656D3C" w:rsidRPr="00656D3C" w:rsidRDefault="00656D3C" w:rsidP="00656D3C">
            <w:pPr>
              <w:rPr>
                <w:lang w:val="en"/>
              </w:rPr>
            </w:pPr>
            <w:r w:rsidRPr="00656D3C">
              <w:rPr>
                <w:lang w:val="en"/>
              </w:rPr>
              <w:t>Designing Effective Pedagogical Strategies for Fostering Meta-Competence Using Smart Resources in Language Training</w:t>
            </w:r>
          </w:p>
        </w:tc>
        <w:tc>
          <w:tcPr>
            <w:tcW w:w="1276" w:type="dxa"/>
          </w:tcPr>
          <w:p w:rsidR="00656D3C" w:rsidRPr="00656D3C" w:rsidRDefault="00656D3C" w:rsidP="00656D3C">
            <w:pPr>
              <w:jc w:val="center"/>
            </w:pPr>
            <w:r w:rsidRPr="00656D3C">
              <w:t>Статья</w:t>
            </w:r>
          </w:p>
        </w:tc>
        <w:tc>
          <w:tcPr>
            <w:tcW w:w="2126" w:type="dxa"/>
          </w:tcPr>
          <w:p w:rsidR="00656D3C" w:rsidRPr="00656D3C" w:rsidRDefault="00656D3C" w:rsidP="00656D3C">
            <w:pPr>
              <w:rPr>
                <w:lang w:val="en-US"/>
              </w:rPr>
            </w:pPr>
            <w:r w:rsidRPr="00656D3C">
              <w:rPr>
                <w:lang w:val="en-US"/>
              </w:rPr>
              <w:t>European Journal Of Contemporary Education</w:t>
            </w:r>
          </w:p>
          <w:p w:rsidR="00656D3C" w:rsidRPr="00870FAF" w:rsidRDefault="00656D3C" w:rsidP="00656D3C">
            <w:pPr>
              <w:rPr>
                <w:lang w:val="en-US"/>
              </w:rPr>
            </w:pPr>
            <w:r w:rsidRPr="00656D3C">
              <w:rPr>
                <w:lang w:val="en-US"/>
              </w:rPr>
              <w:t>Volume13</w:t>
            </w:r>
            <w:r w:rsidRPr="00870FAF">
              <w:rPr>
                <w:lang w:val="en-US"/>
              </w:rPr>
              <w:t>,</w:t>
            </w:r>
            <w:r w:rsidRPr="00656D3C">
              <w:rPr>
                <w:lang w:val="en-US"/>
              </w:rPr>
              <w:t xml:space="preserve"> Issue1</w:t>
            </w:r>
            <w:r w:rsidRPr="00870FAF">
              <w:rPr>
                <w:lang w:val="en-US"/>
              </w:rPr>
              <w:t>,</w:t>
            </w:r>
            <w:r w:rsidRPr="00656D3C">
              <w:rPr>
                <w:lang w:val="en-US"/>
              </w:rPr>
              <w:t xml:space="preserve"> Page</w:t>
            </w:r>
            <w:r w:rsidRPr="00870FAF">
              <w:rPr>
                <w:lang w:val="en-US"/>
              </w:rPr>
              <w:t xml:space="preserve"> </w:t>
            </w:r>
            <w:r w:rsidRPr="00656D3C">
              <w:rPr>
                <w:lang w:val="en-US"/>
              </w:rPr>
              <w:t>54-66</w:t>
            </w:r>
            <w:r w:rsidRPr="00870FAF">
              <w:rPr>
                <w:lang w:val="en-US"/>
              </w:rPr>
              <w:t>.</w:t>
            </w:r>
          </w:p>
          <w:p w:rsidR="00656D3C" w:rsidRPr="00656D3C" w:rsidRDefault="00656D3C" w:rsidP="00656D3C">
            <w:r w:rsidRPr="00656D3C">
              <w:rPr>
                <w:lang w:val="en-US"/>
              </w:rPr>
              <w:t>DOI</w:t>
            </w:r>
            <w:r w:rsidRPr="00656D3C">
              <w:t>: 10.13187/ejced.2024.1.54</w:t>
            </w:r>
          </w:p>
        </w:tc>
        <w:tc>
          <w:tcPr>
            <w:tcW w:w="1985" w:type="dxa"/>
          </w:tcPr>
          <w:p w:rsidR="00656D3C" w:rsidRPr="00656D3C" w:rsidRDefault="00656D3C" w:rsidP="00656D3C">
            <w:pPr>
              <w:rPr>
                <w:lang w:val="en-US"/>
              </w:rPr>
            </w:pPr>
          </w:p>
        </w:tc>
        <w:tc>
          <w:tcPr>
            <w:tcW w:w="1559" w:type="dxa"/>
          </w:tcPr>
          <w:p w:rsidR="00656D3C" w:rsidRPr="00656D3C" w:rsidRDefault="00656D3C" w:rsidP="00656D3C">
            <w:pPr>
              <w:rPr>
                <w:lang w:val="en-US"/>
              </w:rPr>
            </w:pPr>
            <w:r w:rsidRPr="00656D3C">
              <w:rPr>
                <w:lang w:val="en-US"/>
              </w:rPr>
              <w:t>EDUCATION &amp; EDUCATIONAL RESEARCH</w:t>
            </w:r>
            <w:r w:rsidRPr="00656D3C">
              <w:t xml:space="preserve"> – </w:t>
            </w:r>
            <w:r w:rsidRPr="00656D3C">
              <w:rPr>
                <w:lang w:val="en-US"/>
              </w:rPr>
              <w:t>Q2</w:t>
            </w:r>
          </w:p>
        </w:tc>
        <w:tc>
          <w:tcPr>
            <w:tcW w:w="2126" w:type="dxa"/>
          </w:tcPr>
          <w:p w:rsidR="00656D3C" w:rsidRPr="00656D3C" w:rsidRDefault="00656D3C" w:rsidP="00656D3C">
            <w:pPr>
              <w:rPr>
                <w:lang w:val="en-US"/>
              </w:rPr>
            </w:pPr>
          </w:p>
        </w:tc>
        <w:tc>
          <w:tcPr>
            <w:tcW w:w="1985" w:type="dxa"/>
          </w:tcPr>
          <w:p w:rsidR="00656D3C" w:rsidRPr="00656D3C" w:rsidRDefault="00656D3C" w:rsidP="00656D3C">
            <w:pPr>
              <w:rPr>
                <w:lang w:val="en-US"/>
              </w:rPr>
            </w:pPr>
            <w:proofErr w:type="spellStart"/>
            <w:r w:rsidRPr="00656D3C">
              <w:rPr>
                <w:lang w:val="en-US"/>
              </w:rPr>
              <w:t>Kabzhanova</w:t>
            </w:r>
            <w:proofErr w:type="spellEnd"/>
            <w:r w:rsidRPr="00656D3C">
              <w:rPr>
                <w:lang w:val="en-US"/>
              </w:rPr>
              <w:t xml:space="preserve"> G.; </w:t>
            </w:r>
            <w:proofErr w:type="spellStart"/>
            <w:r w:rsidRPr="00656D3C">
              <w:rPr>
                <w:lang w:val="en-US"/>
              </w:rPr>
              <w:t>Aubakirova</w:t>
            </w:r>
            <w:proofErr w:type="spellEnd"/>
            <w:r w:rsidRPr="00656D3C">
              <w:rPr>
                <w:lang w:val="en-US"/>
              </w:rPr>
              <w:t xml:space="preserve"> R.; </w:t>
            </w:r>
            <w:proofErr w:type="spellStart"/>
            <w:r w:rsidRPr="00656D3C">
              <w:rPr>
                <w:lang w:val="en-US"/>
              </w:rPr>
              <w:t>Belenko</w:t>
            </w:r>
            <w:proofErr w:type="spellEnd"/>
            <w:r w:rsidRPr="00656D3C">
              <w:rPr>
                <w:lang w:val="en-US"/>
              </w:rPr>
              <w:t xml:space="preserve"> O.; </w:t>
            </w:r>
            <w:proofErr w:type="spellStart"/>
            <w:r w:rsidRPr="00656D3C">
              <w:rPr>
                <w:u w:val="single"/>
                <w:lang w:val="en-US"/>
              </w:rPr>
              <w:t>Tursungozhinova</w:t>
            </w:r>
            <w:proofErr w:type="spellEnd"/>
            <w:r w:rsidRPr="00656D3C">
              <w:rPr>
                <w:u w:val="single"/>
                <w:lang w:val="en-US"/>
              </w:rPr>
              <w:t xml:space="preserve"> G.</w:t>
            </w:r>
          </w:p>
        </w:tc>
        <w:tc>
          <w:tcPr>
            <w:tcW w:w="1701" w:type="dxa"/>
          </w:tcPr>
          <w:p w:rsidR="00656D3C" w:rsidRPr="00656D3C" w:rsidRDefault="00656D3C" w:rsidP="00656D3C">
            <w:pPr>
              <w:jc w:val="center"/>
              <w:rPr>
                <w:lang w:val="kk-KZ"/>
              </w:rPr>
            </w:pPr>
            <w:r w:rsidRPr="00656D3C">
              <w:rPr>
                <w:lang w:val="kk-KZ"/>
              </w:rPr>
              <w:t>Соавтор</w:t>
            </w:r>
          </w:p>
        </w:tc>
      </w:tr>
    </w:tbl>
    <w:p w:rsidR="005133A4" w:rsidRPr="005133A4" w:rsidRDefault="005133A4" w:rsidP="00656D3C">
      <w:pPr>
        <w:rPr>
          <w:b/>
          <w:sz w:val="22"/>
          <w:szCs w:val="22"/>
          <w:lang w:val="en-US"/>
        </w:rPr>
      </w:pPr>
    </w:p>
    <w:p w:rsidR="005133A4" w:rsidRPr="005133A4" w:rsidRDefault="005133A4" w:rsidP="001C3F42">
      <w:pPr>
        <w:jc w:val="center"/>
        <w:rPr>
          <w:b/>
          <w:sz w:val="22"/>
          <w:szCs w:val="22"/>
          <w:lang w:val="en-US"/>
        </w:rPr>
      </w:pPr>
    </w:p>
    <w:p w:rsidR="00B60BF5" w:rsidRPr="001C3F42" w:rsidRDefault="00B60BF5" w:rsidP="001C3F42">
      <w:pPr>
        <w:jc w:val="center"/>
        <w:rPr>
          <w:b/>
          <w:sz w:val="22"/>
          <w:szCs w:val="22"/>
        </w:rPr>
      </w:pPr>
      <w:r w:rsidRPr="001C3F42">
        <w:rPr>
          <w:b/>
          <w:sz w:val="22"/>
          <w:szCs w:val="22"/>
        </w:rPr>
        <w:t xml:space="preserve">СПИСОК </w:t>
      </w:r>
    </w:p>
    <w:p w:rsidR="00B60BF5" w:rsidRPr="001C3F42" w:rsidRDefault="00B60BF5" w:rsidP="001C3F42">
      <w:pPr>
        <w:jc w:val="center"/>
        <w:rPr>
          <w:b/>
          <w:sz w:val="22"/>
          <w:szCs w:val="22"/>
        </w:rPr>
      </w:pPr>
      <w:r w:rsidRPr="001C3F42">
        <w:rPr>
          <w:b/>
          <w:sz w:val="22"/>
          <w:szCs w:val="22"/>
        </w:rPr>
        <w:t>научных и учебно-методических трудов</w:t>
      </w:r>
      <w:r w:rsidR="00476F00">
        <w:rPr>
          <w:b/>
          <w:sz w:val="22"/>
          <w:szCs w:val="22"/>
        </w:rPr>
        <w:t xml:space="preserve"> </w:t>
      </w:r>
      <w:r w:rsidRPr="001C3F42">
        <w:rPr>
          <w:b/>
          <w:bCs/>
          <w:sz w:val="22"/>
          <w:szCs w:val="22"/>
        </w:rPr>
        <w:t xml:space="preserve">соискателя </w:t>
      </w:r>
      <w:proofErr w:type="spellStart"/>
      <w:r w:rsidR="00476F00" w:rsidRPr="00476F00">
        <w:rPr>
          <w:b/>
          <w:sz w:val="22"/>
          <w:szCs w:val="22"/>
        </w:rPr>
        <w:t>Турсунгожиновой</w:t>
      </w:r>
      <w:proofErr w:type="spellEnd"/>
      <w:r w:rsidR="00476F00" w:rsidRPr="00476F00">
        <w:rPr>
          <w:b/>
          <w:sz w:val="22"/>
          <w:szCs w:val="22"/>
        </w:rPr>
        <w:t xml:space="preserve"> Гульнар </w:t>
      </w:r>
      <w:proofErr w:type="spellStart"/>
      <w:r w:rsidR="00476F00" w:rsidRPr="00476F00">
        <w:rPr>
          <w:b/>
          <w:sz w:val="22"/>
          <w:szCs w:val="22"/>
        </w:rPr>
        <w:t>Сайлаухановны</w:t>
      </w:r>
      <w:proofErr w:type="spellEnd"/>
    </w:p>
    <w:p w:rsidR="00480462" w:rsidRDefault="00B60BF5" w:rsidP="001C3F42">
      <w:pPr>
        <w:jc w:val="center"/>
        <w:rPr>
          <w:b/>
          <w:bCs/>
        </w:rPr>
      </w:pPr>
      <w:r w:rsidRPr="001C3F42">
        <w:rPr>
          <w:b/>
          <w:bCs/>
          <w:sz w:val="22"/>
          <w:szCs w:val="22"/>
        </w:rPr>
        <w:t xml:space="preserve">на </w:t>
      </w:r>
      <w:r w:rsidR="001C5C41" w:rsidRPr="001C3F42">
        <w:rPr>
          <w:b/>
          <w:sz w:val="22"/>
          <w:szCs w:val="22"/>
        </w:rPr>
        <w:t>получение</w:t>
      </w:r>
      <w:r w:rsidR="00084140" w:rsidRPr="001C3F42">
        <w:rPr>
          <w:b/>
          <w:sz w:val="22"/>
          <w:szCs w:val="22"/>
        </w:rPr>
        <w:t xml:space="preserve"> ученого звания ассоциированного профессора (доцента) по</w:t>
      </w:r>
      <w:r w:rsidR="005D5263">
        <w:rPr>
          <w:b/>
          <w:sz w:val="22"/>
          <w:szCs w:val="22"/>
        </w:rPr>
        <w:t xml:space="preserve"> </w:t>
      </w:r>
      <w:r w:rsidR="00084140" w:rsidRPr="001C3F42">
        <w:rPr>
          <w:b/>
          <w:bCs/>
          <w:sz w:val="22"/>
          <w:szCs w:val="22"/>
        </w:rPr>
        <w:t xml:space="preserve">специальности </w:t>
      </w:r>
      <w:r w:rsidR="00870FAF">
        <w:rPr>
          <w:b/>
          <w:bCs/>
        </w:rPr>
        <w:t>5</w:t>
      </w:r>
      <w:r w:rsidR="00480462" w:rsidRPr="00FA3121">
        <w:rPr>
          <w:b/>
          <w:bCs/>
        </w:rPr>
        <w:t xml:space="preserve">0000 </w:t>
      </w:r>
      <w:r w:rsidR="00870FAF">
        <w:rPr>
          <w:b/>
          <w:bCs/>
        </w:rPr>
        <w:t>Социальные науки</w:t>
      </w:r>
      <w:r w:rsidR="00480462" w:rsidRPr="00FA3121">
        <w:rPr>
          <w:b/>
          <w:bCs/>
        </w:rPr>
        <w:t xml:space="preserve">, </w:t>
      </w:r>
    </w:p>
    <w:p w:rsidR="00480462" w:rsidRDefault="00564F08" w:rsidP="00480462">
      <w:pPr>
        <w:jc w:val="center"/>
        <w:rPr>
          <w:b/>
          <w:sz w:val="22"/>
          <w:szCs w:val="22"/>
        </w:rPr>
      </w:pPr>
      <w:r>
        <w:rPr>
          <w:b/>
          <w:bCs/>
          <w:sz w:val="22"/>
          <w:szCs w:val="22"/>
        </w:rPr>
        <w:t>503</w:t>
      </w:r>
      <w:r w:rsidR="00476F00">
        <w:rPr>
          <w:b/>
          <w:bCs/>
          <w:sz w:val="22"/>
          <w:szCs w:val="22"/>
        </w:rPr>
        <w:t xml:space="preserve">00 – </w:t>
      </w:r>
      <w:r>
        <w:rPr>
          <w:b/>
          <w:bCs/>
          <w:sz w:val="22"/>
          <w:szCs w:val="22"/>
        </w:rPr>
        <w:t>Образование</w:t>
      </w:r>
      <w:r w:rsidR="00476F00">
        <w:rPr>
          <w:b/>
          <w:bCs/>
          <w:sz w:val="22"/>
          <w:szCs w:val="22"/>
        </w:rPr>
        <w:t>,</w:t>
      </w:r>
      <w:r w:rsidR="00480462">
        <w:rPr>
          <w:b/>
          <w:bCs/>
          <w:sz w:val="22"/>
          <w:szCs w:val="22"/>
        </w:rPr>
        <w:t xml:space="preserve"> </w:t>
      </w:r>
      <w:r w:rsidR="00480462" w:rsidRPr="00FA3121">
        <w:rPr>
          <w:b/>
          <w:bCs/>
        </w:rPr>
        <w:t>50301 – Образование и педагогические исследования</w:t>
      </w:r>
      <w:r w:rsidR="00480462">
        <w:rPr>
          <w:b/>
          <w:sz w:val="22"/>
          <w:szCs w:val="22"/>
        </w:rPr>
        <w:t xml:space="preserve">, </w:t>
      </w:r>
    </w:p>
    <w:p w:rsidR="00B60BF5" w:rsidRPr="001C3F42" w:rsidRDefault="00026FFD" w:rsidP="00480462">
      <w:pPr>
        <w:jc w:val="center"/>
        <w:rPr>
          <w:b/>
          <w:sz w:val="22"/>
          <w:szCs w:val="22"/>
        </w:rPr>
      </w:pPr>
      <w:r w:rsidRPr="001C3F42">
        <w:rPr>
          <w:b/>
          <w:sz w:val="22"/>
          <w:szCs w:val="22"/>
        </w:rPr>
        <w:t>опубликованные после</w:t>
      </w:r>
      <w:r w:rsidR="00084140" w:rsidRPr="001C3F42">
        <w:rPr>
          <w:b/>
          <w:sz w:val="22"/>
          <w:szCs w:val="22"/>
        </w:rPr>
        <w:t xml:space="preserve"> получения ученой </w:t>
      </w:r>
      <w:r w:rsidRPr="001C3F42">
        <w:rPr>
          <w:b/>
          <w:sz w:val="22"/>
          <w:szCs w:val="22"/>
        </w:rPr>
        <w:t>степени кандидат</w:t>
      </w:r>
      <w:r w:rsidR="00084140" w:rsidRPr="001C3F42">
        <w:rPr>
          <w:b/>
          <w:sz w:val="22"/>
          <w:szCs w:val="22"/>
        </w:rPr>
        <w:t xml:space="preserve"> психологических наук</w:t>
      </w:r>
    </w:p>
    <w:p w:rsidR="00E42679" w:rsidRPr="001C3F42" w:rsidRDefault="00E42679" w:rsidP="001C3F42">
      <w:pPr>
        <w:jc w:val="center"/>
        <w:rPr>
          <w:b/>
          <w:sz w:val="22"/>
          <w:szCs w:val="22"/>
        </w:rPr>
      </w:pPr>
    </w:p>
    <w:tbl>
      <w:tblPr>
        <w:tblW w:w="148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41"/>
        <w:gridCol w:w="3716"/>
        <w:gridCol w:w="1559"/>
        <w:gridCol w:w="5529"/>
        <w:gridCol w:w="992"/>
        <w:gridCol w:w="2411"/>
      </w:tblGrid>
      <w:tr w:rsidR="00CB763E" w:rsidRPr="001C3F42" w:rsidTr="00656D3C">
        <w:trPr>
          <w:trHeight w:val="20"/>
        </w:trPr>
        <w:tc>
          <w:tcPr>
            <w:tcW w:w="676" w:type="dxa"/>
            <w:gridSpan w:val="2"/>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w:t>
            </w:r>
          </w:p>
          <w:p w:rsidR="00CB763E" w:rsidRPr="001C3F42" w:rsidRDefault="00CB763E" w:rsidP="001C3F42">
            <w:pPr>
              <w:jc w:val="center"/>
            </w:pPr>
            <w:proofErr w:type="spellStart"/>
            <w:r w:rsidRPr="001C3F42">
              <w:rPr>
                <w:sz w:val="22"/>
                <w:szCs w:val="22"/>
              </w:rPr>
              <w:t>пп</w:t>
            </w:r>
            <w:proofErr w:type="spellEnd"/>
          </w:p>
        </w:tc>
        <w:tc>
          <w:tcPr>
            <w:tcW w:w="3716"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Название работы</w:t>
            </w:r>
          </w:p>
        </w:tc>
        <w:tc>
          <w:tcPr>
            <w:tcW w:w="1559"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Вид работы</w:t>
            </w:r>
          </w:p>
        </w:tc>
        <w:tc>
          <w:tcPr>
            <w:tcW w:w="5529"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Выходные данные</w:t>
            </w:r>
          </w:p>
        </w:tc>
        <w:tc>
          <w:tcPr>
            <w:tcW w:w="992"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Объем работы</w:t>
            </w:r>
          </w:p>
          <w:p w:rsidR="00CB763E" w:rsidRPr="001C3F42" w:rsidRDefault="00CB763E" w:rsidP="001C3F42">
            <w:pPr>
              <w:jc w:val="center"/>
            </w:pPr>
            <w:r w:rsidRPr="001C3F42">
              <w:rPr>
                <w:sz w:val="22"/>
                <w:szCs w:val="22"/>
              </w:rPr>
              <w:t>(</w:t>
            </w:r>
            <w:proofErr w:type="spellStart"/>
            <w:r w:rsidRPr="001C3F42">
              <w:rPr>
                <w:sz w:val="22"/>
                <w:szCs w:val="22"/>
              </w:rPr>
              <w:t>п.л</w:t>
            </w:r>
            <w:proofErr w:type="spellEnd"/>
            <w:r w:rsidRPr="001C3F42">
              <w:rPr>
                <w:sz w:val="22"/>
                <w:szCs w:val="22"/>
              </w:rPr>
              <w:t>.)</w:t>
            </w:r>
          </w:p>
        </w:tc>
        <w:tc>
          <w:tcPr>
            <w:tcW w:w="2411"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Соавторы</w:t>
            </w:r>
          </w:p>
        </w:tc>
      </w:tr>
      <w:tr w:rsidR="00CB763E" w:rsidRPr="001C3F42" w:rsidTr="00656D3C">
        <w:trPr>
          <w:trHeight w:val="20"/>
        </w:trPr>
        <w:tc>
          <w:tcPr>
            <w:tcW w:w="676" w:type="dxa"/>
            <w:gridSpan w:val="2"/>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1</w:t>
            </w:r>
          </w:p>
        </w:tc>
        <w:tc>
          <w:tcPr>
            <w:tcW w:w="3716"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3</w:t>
            </w:r>
          </w:p>
        </w:tc>
        <w:tc>
          <w:tcPr>
            <w:tcW w:w="5529"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rsidR="00CB763E" w:rsidRPr="001C3F42" w:rsidRDefault="00CB763E" w:rsidP="001C3F42">
            <w:pPr>
              <w:jc w:val="center"/>
            </w:pPr>
            <w:r w:rsidRPr="001C3F42">
              <w:rPr>
                <w:sz w:val="22"/>
                <w:szCs w:val="22"/>
              </w:rPr>
              <w:t>6</w:t>
            </w:r>
          </w:p>
        </w:tc>
      </w:tr>
      <w:tr w:rsidR="00CB763E" w:rsidRPr="001C3F42" w:rsidTr="00656D3C">
        <w:trPr>
          <w:cantSplit/>
          <w:trHeight w:val="20"/>
          <w:tblHeader/>
        </w:trPr>
        <w:tc>
          <w:tcPr>
            <w:tcW w:w="14883" w:type="dxa"/>
            <w:gridSpan w:val="7"/>
            <w:tcBorders>
              <w:top w:val="single" w:sz="4" w:space="0" w:color="auto"/>
              <w:left w:val="single" w:sz="4" w:space="0" w:color="auto"/>
              <w:bottom w:val="single" w:sz="4" w:space="0" w:color="auto"/>
              <w:right w:val="single" w:sz="4" w:space="0" w:color="auto"/>
            </w:tcBorders>
          </w:tcPr>
          <w:p w:rsidR="00CB763E" w:rsidRPr="001C3F42" w:rsidRDefault="00884519" w:rsidP="00925025">
            <w:pPr>
              <w:pStyle w:val="21"/>
              <w:spacing w:after="0" w:line="240" w:lineRule="auto"/>
              <w:ind w:left="0"/>
              <w:jc w:val="center"/>
              <w:rPr>
                <w:b/>
              </w:rPr>
            </w:pPr>
            <w:r w:rsidRPr="00B92EEF">
              <w:rPr>
                <w:b/>
                <w:noProof/>
              </w:rPr>
              <w:t>Статьи в научных изданиях, рекомендованных КОКСНВО МНВО РК</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sidRPr="00976A7F">
              <w:rPr>
                <w:sz w:val="22"/>
                <w:szCs w:val="22"/>
              </w:rPr>
              <w:t>1</w:t>
            </w:r>
          </w:p>
        </w:tc>
        <w:tc>
          <w:tcPr>
            <w:tcW w:w="3716" w:type="dxa"/>
            <w:tcBorders>
              <w:top w:val="single" w:sz="4" w:space="0" w:color="auto"/>
              <w:left w:val="single" w:sz="4" w:space="0" w:color="auto"/>
              <w:bottom w:val="single" w:sz="4" w:space="0" w:color="auto"/>
              <w:right w:val="single" w:sz="4" w:space="0" w:color="auto"/>
            </w:tcBorders>
          </w:tcPr>
          <w:p w:rsidR="00B83F16" w:rsidRPr="009C04F2" w:rsidRDefault="00B83F16" w:rsidP="00B83F16">
            <w:r w:rsidRPr="009C04F2">
              <w:rPr>
                <w:lang w:val="kk-KZ"/>
              </w:rPr>
              <w:t>Вклад экологического фактора в нарушение эмоциональной сферы  лиц, проживающих на территории Восточно-Казахстанской области</w:t>
            </w:r>
          </w:p>
        </w:tc>
        <w:tc>
          <w:tcPr>
            <w:tcW w:w="1559" w:type="dxa"/>
            <w:tcBorders>
              <w:top w:val="single" w:sz="4" w:space="0" w:color="auto"/>
              <w:left w:val="single" w:sz="4" w:space="0" w:color="auto"/>
              <w:bottom w:val="single" w:sz="4" w:space="0" w:color="auto"/>
              <w:right w:val="single" w:sz="4" w:space="0" w:color="auto"/>
            </w:tcBorders>
          </w:tcPr>
          <w:p w:rsidR="00B83F16" w:rsidRPr="009C04F2"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9C04F2" w:rsidRDefault="00B83F16" w:rsidP="00B83F16">
            <w:pPr>
              <w:suppressAutoHyphens/>
              <w:spacing w:after="120"/>
              <w:jc w:val="both"/>
              <w:rPr>
                <w:lang w:val="kk-KZ"/>
              </w:rPr>
            </w:pPr>
            <w:r w:rsidRPr="009C04F2">
              <w:rPr>
                <w:lang w:val="kk-KZ"/>
              </w:rPr>
              <w:t>Поиск.</w:t>
            </w:r>
            <w:r>
              <w:rPr>
                <w:lang w:val="kk-KZ"/>
              </w:rPr>
              <w:t xml:space="preserve"> Серия Педагогика. Методика. Психология.</w:t>
            </w:r>
            <w:r w:rsidRPr="009C04F2">
              <w:rPr>
                <w:lang w:val="kk-KZ"/>
              </w:rPr>
              <w:t xml:space="preserve"> – Алматы. 2010. </w:t>
            </w:r>
            <w:r>
              <w:rPr>
                <w:lang w:val="kk-KZ"/>
              </w:rPr>
              <w:t>– № 1. –</w:t>
            </w:r>
            <w:r w:rsidRPr="009C04F2">
              <w:rPr>
                <w:lang w:val="kk-KZ"/>
              </w:rPr>
              <w:t xml:space="preserve"> С. 323-326.</w:t>
            </w:r>
          </w:p>
          <w:p w:rsidR="00B83F16" w:rsidRPr="009C04F2" w:rsidRDefault="00B83F16" w:rsidP="00B83F16">
            <w:pPr>
              <w:jc w:val="center"/>
            </w:pPr>
          </w:p>
        </w:tc>
        <w:tc>
          <w:tcPr>
            <w:tcW w:w="992" w:type="dxa"/>
            <w:tcBorders>
              <w:top w:val="single" w:sz="4" w:space="0" w:color="auto"/>
              <w:left w:val="single" w:sz="4" w:space="0" w:color="auto"/>
              <w:bottom w:val="single" w:sz="4" w:space="0" w:color="auto"/>
              <w:right w:val="single" w:sz="4" w:space="0" w:color="auto"/>
            </w:tcBorders>
          </w:tcPr>
          <w:p w:rsidR="00B83F16" w:rsidRPr="009C04F2" w:rsidRDefault="00B83F16" w:rsidP="00B83F16">
            <w:pPr>
              <w:ind w:right="-108"/>
              <w:jc w:val="center"/>
            </w:pPr>
            <w:r w:rsidRPr="009C04F2">
              <w:t>0,25</w:t>
            </w:r>
          </w:p>
        </w:tc>
        <w:tc>
          <w:tcPr>
            <w:tcW w:w="2411" w:type="dxa"/>
            <w:tcBorders>
              <w:top w:val="single" w:sz="4" w:space="0" w:color="auto"/>
              <w:left w:val="single" w:sz="4" w:space="0" w:color="auto"/>
              <w:bottom w:val="single" w:sz="4" w:space="0" w:color="auto"/>
              <w:right w:val="single" w:sz="4" w:space="0" w:color="auto"/>
            </w:tcBorders>
          </w:tcPr>
          <w:p w:rsidR="00B83F16" w:rsidRPr="009C04F2" w:rsidRDefault="00B83F16" w:rsidP="00B83F16">
            <w:pPr>
              <w:jc w:val="center"/>
            </w:pPr>
            <w:r w:rsidRPr="009C04F2">
              <w:t>-</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sidRPr="00976A7F">
              <w:rPr>
                <w:sz w:val="22"/>
                <w:szCs w:val="22"/>
              </w:rPr>
              <w:t>2</w:t>
            </w:r>
          </w:p>
        </w:tc>
        <w:tc>
          <w:tcPr>
            <w:tcW w:w="3716" w:type="dxa"/>
            <w:tcBorders>
              <w:top w:val="single" w:sz="4" w:space="0" w:color="auto"/>
              <w:left w:val="single" w:sz="4" w:space="0" w:color="auto"/>
              <w:bottom w:val="single" w:sz="4" w:space="0" w:color="auto"/>
              <w:right w:val="single" w:sz="4" w:space="0" w:color="auto"/>
            </w:tcBorders>
          </w:tcPr>
          <w:p w:rsidR="00B83F16" w:rsidRPr="00B55A21" w:rsidRDefault="00B83F16" w:rsidP="00B83F16">
            <w:r w:rsidRPr="00B55A21">
              <w:rPr>
                <w:bCs/>
              </w:rPr>
              <w:t>Психосоматические особенности лиц, проживающих на территории бывшего семипалатинского ядерного полигона как результат формирования индивидуального информационного фонда.</w:t>
            </w:r>
          </w:p>
        </w:tc>
        <w:tc>
          <w:tcPr>
            <w:tcW w:w="1559" w:type="dxa"/>
            <w:tcBorders>
              <w:top w:val="single" w:sz="4" w:space="0" w:color="auto"/>
              <w:left w:val="single" w:sz="4" w:space="0" w:color="auto"/>
              <w:bottom w:val="single" w:sz="4" w:space="0" w:color="auto"/>
              <w:right w:val="single" w:sz="4" w:space="0" w:color="auto"/>
            </w:tcBorders>
          </w:tcPr>
          <w:p w:rsidR="00B83F16" w:rsidRPr="00B55A21" w:rsidRDefault="00B83F16" w:rsidP="00B83F16">
            <w:pPr>
              <w:ind w:left="-108"/>
              <w:jc w:val="center"/>
            </w:pPr>
            <w:r>
              <w:t>Печ.</w:t>
            </w:r>
          </w:p>
        </w:tc>
        <w:tc>
          <w:tcPr>
            <w:tcW w:w="5529" w:type="dxa"/>
            <w:tcBorders>
              <w:top w:val="single" w:sz="4" w:space="0" w:color="auto"/>
              <w:left w:val="single" w:sz="4" w:space="0" w:color="auto"/>
              <w:bottom w:val="single" w:sz="4" w:space="0" w:color="auto"/>
              <w:right w:val="single" w:sz="4" w:space="0" w:color="auto"/>
            </w:tcBorders>
          </w:tcPr>
          <w:p w:rsidR="00B83F16" w:rsidRPr="00B55A21" w:rsidRDefault="00B83F16" w:rsidP="00B83F16">
            <w:pPr>
              <w:tabs>
                <w:tab w:val="left" w:pos="1080"/>
              </w:tabs>
              <w:suppressAutoHyphens/>
              <w:spacing w:after="120"/>
              <w:jc w:val="both"/>
              <w:rPr>
                <w:lang w:val="kk-KZ"/>
              </w:rPr>
            </w:pPr>
            <w:r w:rsidRPr="00B55A21">
              <w:rPr>
                <w:lang w:val="kk-KZ"/>
              </w:rPr>
              <w:t>Высшая школа Казахстана.</w:t>
            </w:r>
            <w:r>
              <w:rPr>
                <w:lang w:val="kk-KZ"/>
              </w:rPr>
              <w:t xml:space="preserve"> Серия Педагогика. Методика. Психология.</w:t>
            </w:r>
            <w:r w:rsidRPr="00B55A21">
              <w:rPr>
                <w:lang w:val="kk-KZ"/>
              </w:rPr>
              <w:t xml:space="preserve"> – </w:t>
            </w:r>
            <w:r w:rsidRPr="00B55A21">
              <w:t xml:space="preserve">Алматы. </w:t>
            </w:r>
            <w:r w:rsidRPr="00B55A21">
              <w:rPr>
                <w:lang w:val="kk-KZ"/>
              </w:rPr>
              <w:t xml:space="preserve">2011. - № 1. </w:t>
            </w:r>
            <w:r w:rsidRPr="00B55A21">
              <w:t>– С. 108-111.</w:t>
            </w:r>
          </w:p>
          <w:p w:rsidR="00B83F16" w:rsidRPr="00B55A21" w:rsidRDefault="00B83F16" w:rsidP="00B83F16">
            <w:pPr>
              <w:jc w:val="center"/>
            </w:pPr>
          </w:p>
        </w:tc>
        <w:tc>
          <w:tcPr>
            <w:tcW w:w="992" w:type="dxa"/>
            <w:tcBorders>
              <w:top w:val="single" w:sz="4" w:space="0" w:color="auto"/>
              <w:left w:val="single" w:sz="4" w:space="0" w:color="auto"/>
              <w:bottom w:val="single" w:sz="4" w:space="0" w:color="auto"/>
              <w:right w:val="single" w:sz="4" w:space="0" w:color="auto"/>
            </w:tcBorders>
          </w:tcPr>
          <w:p w:rsidR="00B83F16" w:rsidRPr="00B55A21" w:rsidRDefault="00B83F16" w:rsidP="00B83F16">
            <w:pPr>
              <w:ind w:right="-108"/>
              <w:jc w:val="center"/>
            </w:pPr>
            <w:r w:rsidRPr="00B55A21">
              <w:t>0,25</w:t>
            </w:r>
          </w:p>
        </w:tc>
        <w:tc>
          <w:tcPr>
            <w:tcW w:w="2411" w:type="dxa"/>
            <w:tcBorders>
              <w:top w:val="single" w:sz="4" w:space="0" w:color="auto"/>
              <w:left w:val="single" w:sz="4" w:space="0" w:color="auto"/>
              <w:bottom w:val="single" w:sz="4" w:space="0" w:color="auto"/>
              <w:right w:val="single" w:sz="4" w:space="0" w:color="auto"/>
            </w:tcBorders>
          </w:tcPr>
          <w:p w:rsidR="00B83F16" w:rsidRPr="00B55A21" w:rsidRDefault="00B83F16" w:rsidP="00B83F16">
            <w:pPr>
              <w:jc w:val="center"/>
            </w:pPr>
            <w:r w:rsidRPr="00B55A21">
              <w:t>-</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sidRPr="00976A7F">
              <w:rPr>
                <w:sz w:val="22"/>
                <w:szCs w:val="22"/>
              </w:rPr>
              <w:t>3</w:t>
            </w:r>
          </w:p>
        </w:tc>
        <w:tc>
          <w:tcPr>
            <w:tcW w:w="3716" w:type="dxa"/>
            <w:tcBorders>
              <w:top w:val="single" w:sz="4" w:space="0" w:color="auto"/>
              <w:left w:val="single" w:sz="4" w:space="0" w:color="auto"/>
              <w:bottom w:val="single" w:sz="4" w:space="0" w:color="auto"/>
              <w:right w:val="single" w:sz="4" w:space="0" w:color="auto"/>
            </w:tcBorders>
          </w:tcPr>
          <w:p w:rsidR="00B83F16" w:rsidRPr="00751AD7" w:rsidRDefault="00B83F16" w:rsidP="00B83F16">
            <w:r w:rsidRPr="00751AD7">
              <w:t>К проблеме влияния компьютерной зависимости на подростков</w:t>
            </w:r>
          </w:p>
        </w:tc>
        <w:tc>
          <w:tcPr>
            <w:tcW w:w="1559" w:type="dxa"/>
            <w:tcBorders>
              <w:top w:val="single" w:sz="4" w:space="0" w:color="auto"/>
              <w:left w:val="single" w:sz="4" w:space="0" w:color="auto"/>
              <w:bottom w:val="single" w:sz="4" w:space="0" w:color="auto"/>
              <w:right w:val="single" w:sz="4" w:space="0" w:color="auto"/>
            </w:tcBorders>
          </w:tcPr>
          <w:p w:rsidR="00B83F16" w:rsidRPr="00751AD7"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751AD7" w:rsidRDefault="00B83F16" w:rsidP="00B83F16">
            <w:pPr>
              <w:pStyle w:val="a6"/>
              <w:ind w:left="0"/>
              <w:jc w:val="both"/>
              <w:rPr>
                <w:color w:val="auto"/>
                <w:lang w:val="ru-RU"/>
              </w:rPr>
            </w:pPr>
            <w:r w:rsidRPr="00751AD7">
              <w:rPr>
                <w:color w:val="auto"/>
                <w:lang w:val="ru-RU"/>
              </w:rPr>
              <w:t>Высшая школа Каза</w:t>
            </w:r>
            <w:bookmarkStart w:id="0" w:name="_GoBack"/>
            <w:bookmarkEnd w:id="0"/>
            <w:r w:rsidRPr="00751AD7">
              <w:rPr>
                <w:color w:val="auto"/>
                <w:lang w:val="ru-RU"/>
              </w:rPr>
              <w:t>хстана.</w:t>
            </w:r>
            <w:r>
              <w:rPr>
                <w:color w:val="auto"/>
                <w:lang w:val="ru-RU"/>
              </w:rPr>
              <w:t xml:space="preserve"> Серия Педагогика. Методика. Психология.</w:t>
            </w:r>
            <w:r w:rsidRPr="00751AD7">
              <w:rPr>
                <w:color w:val="auto"/>
                <w:lang w:val="ru-RU"/>
              </w:rPr>
              <w:t xml:space="preserve"> </w:t>
            </w:r>
            <w:r>
              <w:rPr>
                <w:color w:val="auto"/>
                <w:lang w:val="ru-RU"/>
              </w:rPr>
              <w:t>– Алматы. –</w:t>
            </w:r>
            <w:r w:rsidRPr="00751AD7">
              <w:rPr>
                <w:color w:val="auto"/>
                <w:lang w:val="ru-RU"/>
              </w:rPr>
              <w:t xml:space="preserve">  №</w:t>
            </w:r>
            <w:r>
              <w:rPr>
                <w:color w:val="auto"/>
                <w:lang w:val="ru-RU"/>
              </w:rPr>
              <w:t xml:space="preserve"> 1. –</w:t>
            </w:r>
            <w:r w:rsidRPr="00751AD7">
              <w:rPr>
                <w:color w:val="auto"/>
                <w:lang w:val="ru-RU"/>
              </w:rPr>
              <w:t xml:space="preserve">2012. </w:t>
            </w:r>
            <w:r>
              <w:rPr>
                <w:color w:val="auto"/>
                <w:lang w:val="ru-RU"/>
              </w:rPr>
              <w:t>– Б.44-</w:t>
            </w:r>
            <w:r w:rsidRPr="00751AD7">
              <w:rPr>
                <w:color w:val="auto"/>
                <w:lang w:val="ru-RU"/>
              </w:rPr>
              <w:t>48.</w:t>
            </w:r>
          </w:p>
          <w:p w:rsidR="00B83F16" w:rsidRPr="00751AD7" w:rsidRDefault="00B83F16" w:rsidP="00B83F16">
            <w:pPr>
              <w:jc w:val="center"/>
            </w:pPr>
          </w:p>
        </w:tc>
        <w:tc>
          <w:tcPr>
            <w:tcW w:w="992" w:type="dxa"/>
            <w:tcBorders>
              <w:top w:val="single" w:sz="4" w:space="0" w:color="auto"/>
              <w:left w:val="single" w:sz="4" w:space="0" w:color="auto"/>
              <w:bottom w:val="single" w:sz="4" w:space="0" w:color="auto"/>
              <w:right w:val="single" w:sz="4" w:space="0" w:color="auto"/>
            </w:tcBorders>
          </w:tcPr>
          <w:p w:rsidR="00B83F16" w:rsidRPr="00751AD7" w:rsidRDefault="00B83F16" w:rsidP="00B83F16">
            <w:pPr>
              <w:ind w:right="-108"/>
              <w:jc w:val="center"/>
            </w:pPr>
            <w:r w:rsidRPr="00751AD7">
              <w:t>0,31</w:t>
            </w:r>
          </w:p>
        </w:tc>
        <w:tc>
          <w:tcPr>
            <w:tcW w:w="2411" w:type="dxa"/>
            <w:tcBorders>
              <w:top w:val="single" w:sz="4" w:space="0" w:color="auto"/>
              <w:left w:val="single" w:sz="4" w:space="0" w:color="auto"/>
              <w:bottom w:val="single" w:sz="4" w:space="0" w:color="auto"/>
              <w:right w:val="single" w:sz="4" w:space="0" w:color="auto"/>
            </w:tcBorders>
          </w:tcPr>
          <w:p w:rsidR="00B83F16" w:rsidRPr="00751AD7" w:rsidRDefault="00B83F16" w:rsidP="00B83F16">
            <w:pPr>
              <w:jc w:val="center"/>
            </w:pPr>
            <w:proofErr w:type="spellStart"/>
            <w:r w:rsidRPr="00751AD7">
              <w:t>Джумажанова</w:t>
            </w:r>
            <w:proofErr w:type="spellEnd"/>
            <w:r w:rsidRPr="00751AD7">
              <w:t xml:space="preserve"> Г.К., </w:t>
            </w:r>
            <w:proofErr w:type="spellStart"/>
            <w:r w:rsidRPr="00751AD7">
              <w:t>Аманова</w:t>
            </w:r>
            <w:proofErr w:type="spellEnd"/>
            <w:r w:rsidRPr="00751AD7">
              <w:t xml:space="preserve"> А.К.</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Pr>
                <w:sz w:val="22"/>
                <w:szCs w:val="22"/>
              </w:rPr>
              <w:t>4</w:t>
            </w:r>
          </w:p>
        </w:tc>
        <w:tc>
          <w:tcPr>
            <w:tcW w:w="3716" w:type="dxa"/>
            <w:tcBorders>
              <w:top w:val="single" w:sz="4" w:space="0" w:color="auto"/>
              <w:left w:val="single" w:sz="4" w:space="0" w:color="auto"/>
              <w:bottom w:val="single" w:sz="4" w:space="0" w:color="auto"/>
              <w:right w:val="single" w:sz="4" w:space="0" w:color="auto"/>
            </w:tcBorders>
          </w:tcPr>
          <w:p w:rsidR="00B83F16" w:rsidRPr="00C3028F" w:rsidRDefault="00B83F16" w:rsidP="00B83F16">
            <w:proofErr w:type="spellStart"/>
            <w:r w:rsidRPr="00C3028F">
              <w:t>Жеткіншек</w:t>
            </w:r>
            <w:proofErr w:type="spellEnd"/>
            <w:r w:rsidRPr="00C3028F">
              <w:t xml:space="preserve"> </w:t>
            </w:r>
            <w:proofErr w:type="spellStart"/>
            <w:r w:rsidRPr="00C3028F">
              <w:t>шақтағы</w:t>
            </w:r>
            <w:proofErr w:type="spellEnd"/>
            <w:r w:rsidRPr="00C3028F">
              <w:t xml:space="preserve"> </w:t>
            </w:r>
            <w:proofErr w:type="spellStart"/>
            <w:r w:rsidRPr="00C3028F">
              <w:t>нашақорлықтың</w:t>
            </w:r>
            <w:proofErr w:type="spellEnd"/>
            <w:r w:rsidRPr="00C3028F">
              <w:t xml:space="preserve"> </w:t>
            </w:r>
            <w:proofErr w:type="spellStart"/>
            <w:r w:rsidRPr="00C3028F">
              <w:t>ерекшеліктері</w:t>
            </w:r>
            <w:proofErr w:type="spellEnd"/>
          </w:p>
        </w:tc>
        <w:tc>
          <w:tcPr>
            <w:tcW w:w="1559"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C3028F" w:rsidRDefault="00B83F16" w:rsidP="00B83F16">
            <w:proofErr w:type="spellStart"/>
            <w:r w:rsidRPr="00C3028F">
              <w:t>Қазақстан</w:t>
            </w:r>
            <w:proofErr w:type="spellEnd"/>
            <w:r w:rsidRPr="00C3028F">
              <w:t xml:space="preserve"> </w:t>
            </w:r>
            <w:proofErr w:type="spellStart"/>
            <w:r w:rsidRPr="00C3028F">
              <w:t>жоғары</w:t>
            </w:r>
            <w:proofErr w:type="spellEnd"/>
            <w:r w:rsidRPr="00C3028F">
              <w:t xml:space="preserve"> </w:t>
            </w:r>
            <w:proofErr w:type="spellStart"/>
            <w:r w:rsidRPr="00C3028F">
              <w:t>мектебі</w:t>
            </w:r>
            <w:proofErr w:type="spellEnd"/>
            <w:r w:rsidRPr="00C3028F">
              <w:t>.</w:t>
            </w:r>
            <w:r>
              <w:t xml:space="preserve"> Серия Педагогика. Методика. Психология.</w:t>
            </w:r>
            <w:r w:rsidRPr="00C3028F">
              <w:t xml:space="preserve"> </w:t>
            </w:r>
            <w:r>
              <w:t>– 2012. – № 1. – Б. 56-</w:t>
            </w:r>
            <w:r w:rsidRPr="00C3028F">
              <w:t>59.</w:t>
            </w:r>
          </w:p>
        </w:tc>
        <w:tc>
          <w:tcPr>
            <w:tcW w:w="992"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ind w:right="-108"/>
              <w:jc w:val="center"/>
            </w:pPr>
            <w:r w:rsidRPr="00C3028F">
              <w:t>0,25</w:t>
            </w:r>
          </w:p>
        </w:tc>
        <w:tc>
          <w:tcPr>
            <w:tcW w:w="2411"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jc w:val="center"/>
            </w:pPr>
            <w:proofErr w:type="spellStart"/>
            <w:r w:rsidRPr="00C3028F">
              <w:t>Сержан</w:t>
            </w:r>
            <w:proofErr w:type="spellEnd"/>
            <w:r w:rsidRPr="00C3028F">
              <w:t xml:space="preserve"> А.</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Default="00B83F16" w:rsidP="00B83F16">
            <w:pPr>
              <w:jc w:val="center"/>
            </w:pPr>
            <w:r>
              <w:rPr>
                <w:sz w:val="22"/>
                <w:szCs w:val="22"/>
              </w:rPr>
              <w:t>5</w:t>
            </w:r>
          </w:p>
        </w:tc>
        <w:tc>
          <w:tcPr>
            <w:tcW w:w="3716" w:type="dxa"/>
            <w:tcBorders>
              <w:top w:val="single" w:sz="4" w:space="0" w:color="auto"/>
              <w:left w:val="single" w:sz="4" w:space="0" w:color="auto"/>
              <w:bottom w:val="single" w:sz="4" w:space="0" w:color="auto"/>
              <w:right w:val="single" w:sz="4" w:space="0" w:color="auto"/>
            </w:tcBorders>
          </w:tcPr>
          <w:p w:rsidR="00B83F16" w:rsidRPr="00EE3BBA" w:rsidRDefault="00B83F16" w:rsidP="00B83F16">
            <w:r w:rsidRPr="00EE3BBA">
              <w:rPr>
                <w:lang w:val="kk-KZ"/>
              </w:rPr>
              <w:t>С</w:t>
            </w:r>
            <w:proofErr w:type="spellStart"/>
            <w:r w:rsidRPr="00EE3BBA">
              <w:t>уицидт</w:t>
            </w:r>
            <w:proofErr w:type="spellEnd"/>
            <w:r w:rsidRPr="00EE3BBA">
              <w:rPr>
                <w:lang w:val="kk-KZ"/>
              </w:rPr>
              <w:t>ің әлеуметтік мәселелері</w:t>
            </w:r>
          </w:p>
        </w:tc>
        <w:tc>
          <w:tcPr>
            <w:tcW w:w="1559" w:type="dxa"/>
            <w:tcBorders>
              <w:top w:val="single" w:sz="4" w:space="0" w:color="auto"/>
              <w:left w:val="single" w:sz="4" w:space="0" w:color="auto"/>
              <w:bottom w:val="single" w:sz="4" w:space="0" w:color="auto"/>
              <w:right w:val="single" w:sz="4" w:space="0" w:color="auto"/>
            </w:tcBorders>
          </w:tcPr>
          <w:p w:rsidR="00B83F16" w:rsidRPr="00EE3BBA" w:rsidRDefault="00B83F16" w:rsidP="00B83F16">
            <w:pPr>
              <w:ind w:left="-108"/>
              <w:jc w:val="center"/>
            </w:pPr>
            <w:r>
              <w:rPr>
                <w:lang w:val="kk-KZ"/>
              </w:rPr>
              <w:t>Печ</w:t>
            </w:r>
            <w:r>
              <w:t>.</w:t>
            </w:r>
          </w:p>
        </w:tc>
        <w:tc>
          <w:tcPr>
            <w:tcW w:w="5529" w:type="dxa"/>
            <w:tcBorders>
              <w:top w:val="single" w:sz="4" w:space="0" w:color="auto"/>
              <w:left w:val="single" w:sz="4" w:space="0" w:color="auto"/>
              <w:bottom w:val="single" w:sz="4" w:space="0" w:color="auto"/>
              <w:right w:val="single" w:sz="4" w:space="0" w:color="auto"/>
            </w:tcBorders>
          </w:tcPr>
          <w:p w:rsidR="00B83F16" w:rsidRPr="00EE3BBA" w:rsidRDefault="00B83F16" w:rsidP="00B83F16">
            <w:r w:rsidRPr="00EE3BBA">
              <w:rPr>
                <w:lang w:val="kk-KZ"/>
              </w:rPr>
              <w:t>Поиск.</w:t>
            </w:r>
            <w:r w:rsidRPr="00EE3BBA">
              <w:t xml:space="preserve"> </w:t>
            </w:r>
            <w:r>
              <w:t xml:space="preserve">Серия Педагогика. Методика. </w:t>
            </w:r>
            <w:proofErr w:type="gramStart"/>
            <w:r>
              <w:t>Психология.</w:t>
            </w:r>
            <w:r>
              <w:rPr>
                <w:lang w:val="kk-KZ"/>
              </w:rPr>
              <w:t>–</w:t>
            </w:r>
            <w:proofErr w:type="gramEnd"/>
            <w:r>
              <w:rPr>
                <w:lang w:val="kk-KZ"/>
              </w:rPr>
              <w:t xml:space="preserve"> Алматы. </w:t>
            </w:r>
            <w:r w:rsidRPr="00EE3BBA">
              <w:rPr>
                <w:lang w:val="kk-KZ"/>
              </w:rPr>
              <w:t xml:space="preserve"> №</w:t>
            </w:r>
            <w:r>
              <w:rPr>
                <w:lang w:val="kk-KZ"/>
              </w:rPr>
              <w:t xml:space="preserve"> </w:t>
            </w:r>
            <w:r w:rsidRPr="00EE3BBA">
              <w:rPr>
                <w:lang w:val="kk-KZ"/>
              </w:rPr>
              <w:t xml:space="preserve">1. </w:t>
            </w:r>
            <w:r>
              <w:rPr>
                <w:lang w:val="kk-KZ"/>
              </w:rPr>
              <w:t>–</w:t>
            </w:r>
            <w:r w:rsidRPr="00EE3BBA">
              <w:rPr>
                <w:lang w:val="kk-KZ"/>
              </w:rPr>
              <w:t xml:space="preserve"> 2012.</w:t>
            </w:r>
            <w:r>
              <w:rPr>
                <w:lang w:val="kk-KZ"/>
              </w:rPr>
              <w:t xml:space="preserve"> –</w:t>
            </w:r>
            <w:r w:rsidRPr="00EE3BBA">
              <w:rPr>
                <w:lang w:val="kk-KZ"/>
              </w:rPr>
              <w:t xml:space="preserve"> Б. 203-207.</w:t>
            </w:r>
          </w:p>
        </w:tc>
        <w:tc>
          <w:tcPr>
            <w:tcW w:w="992" w:type="dxa"/>
            <w:tcBorders>
              <w:top w:val="single" w:sz="4" w:space="0" w:color="auto"/>
              <w:left w:val="single" w:sz="4" w:space="0" w:color="auto"/>
              <w:bottom w:val="single" w:sz="4" w:space="0" w:color="auto"/>
              <w:right w:val="single" w:sz="4" w:space="0" w:color="auto"/>
            </w:tcBorders>
          </w:tcPr>
          <w:p w:rsidR="00B83F16" w:rsidRPr="00EE3BBA" w:rsidRDefault="00B83F16" w:rsidP="00B83F16">
            <w:pPr>
              <w:ind w:right="-108"/>
              <w:jc w:val="center"/>
            </w:pPr>
            <w:r w:rsidRPr="00EE3BBA">
              <w:t>0,31</w:t>
            </w:r>
          </w:p>
        </w:tc>
        <w:tc>
          <w:tcPr>
            <w:tcW w:w="2411" w:type="dxa"/>
            <w:tcBorders>
              <w:top w:val="single" w:sz="4" w:space="0" w:color="auto"/>
              <w:left w:val="single" w:sz="4" w:space="0" w:color="auto"/>
              <w:bottom w:val="single" w:sz="4" w:space="0" w:color="auto"/>
              <w:right w:val="single" w:sz="4" w:space="0" w:color="auto"/>
            </w:tcBorders>
          </w:tcPr>
          <w:p w:rsidR="00B83F16" w:rsidRPr="00EE3BBA" w:rsidRDefault="00B83F16" w:rsidP="00B83F16">
            <w:pPr>
              <w:jc w:val="center"/>
            </w:pPr>
            <w:r w:rsidRPr="00EE3BBA">
              <w:rPr>
                <w:lang w:val="kk-KZ"/>
              </w:rPr>
              <w:t>Жакупбекова Э.</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lastRenderedPageBreak/>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Default="00B83F16" w:rsidP="00B83F16">
            <w:pPr>
              <w:jc w:val="center"/>
            </w:pPr>
            <w:r>
              <w:rPr>
                <w:sz w:val="22"/>
                <w:szCs w:val="22"/>
              </w:rPr>
              <w:t>6</w:t>
            </w:r>
          </w:p>
        </w:tc>
        <w:tc>
          <w:tcPr>
            <w:tcW w:w="3716" w:type="dxa"/>
            <w:tcBorders>
              <w:top w:val="single" w:sz="4" w:space="0" w:color="auto"/>
              <w:left w:val="single" w:sz="4" w:space="0" w:color="auto"/>
              <w:bottom w:val="single" w:sz="4" w:space="0" w:color="auto"/>
              <w:right w:val="single" w:sz="4" w:space="0" w:color="auto"/>
            </w:tcBorders>
          </w:tcPr>
          <w:p w:rsidR="00B83F16" w:rsidRPr="004A482A" w:rsidRDefault="00B83F16" w:rsidP="00B83F16">
            <w:r w:rsidRPr="004A482A">
              <w:rPr>
                <w:lang w:val="kk-KZ"/>
              </w:rPr>
              <w:t>Оқушы іс-әрекетінің нәтижелігін зейіннің шоғырлануы және тұрақтылығы арқылы зерттеу</w:t>
            </w:r>
          </w:p>
        </w:tc>
        <w:tc>
          <w:tcPr>
            <w:tcW w:w="1559" w:type="dxa"/>
            <w:tcBorders>
              <w:top w:val="single" w:sz="4" w:space="0" w:color="auto"/>
              <w:left w:val="single" w:sz="4" w:space="0" w:color="auto"/>
              <w:bottom w:val="single" w:sz="4" w:space="0" w:color="auto"/>
              <w:right w:val="single" w:sz="4" w:space="0" w:color="auto"/>
            </w:tcBorders>
          </w:tcPr>
          <w:p w:rsidR="00B83F16" w:rsidRPr="004A482A"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4A482A" w:rsidRDefault="00B83F16" w:rsidP="00B83F16">
            <w:r w:rsidRPr="004A482A">
              <w:rPr>
                <w:lang w:val="kk-KZ"/>
              </w:rPr>
              <w:t xml:space="preserve">Поиск. </w:t>
            </w:r>
            <w:r>
              <w:t xml:space="preserve">Серия Педагогика. Методика. </w:t>
            </w:r>
            <w:proofErr w:type="gramStart"/>
            <w:r>
              <w:t>Психология.</w:t>
            </w:r>
            <w:r>
              <w:rPr>
                <w:lang w:val="kk-KZ"/>
              </w:rPr>
              <w:t>–</w:t>
            </w:r>
            <w:proofErr w:type="gramEnd"/>
            <w:r>
              <w:rPr>
                <w:lang w:val="kk-KZ"/>
              </w:rPr>
              <w:t xml:space="preserve"> Алматы. –</w:t>
            </w:r>
            <w:r w:rsidRPr="004A482A">
              <w:rPr>
                <w:lang w:val="kk-KZ"/>
              </w:rPr>
              <w:t xml:space="preserve"> №</w:t>
            </w:r>
            <w:r>
              <w:rPr>
                <w:lang w:val="kk-KZ"/>
              </w:rPr>
              <w:t xml:space="preserve"> 1. – </w:t>
            </w:r>
            <w:r w:rsidRPr="004A482A">
              <w:rPr>
                <w:lang w:val="kk-KZ"/>
              </w:rPr>
              <w:t xml:space="preserve">2012. </w:t>
            </w:r>
            <w:r>
              <w:rPr>
                <w:lang w:val="kk-KZ"/>
              </w:rPr>
              <w:t xml:space="preserve">– </w:t>
            </w:r>
            <w:r w:rsidRPr="004A482A">
              <w:rPr>
                <w:lang w:val="kk-KZ"/>
              </w:rPr>
              <w:t>Б. 207-211.</w:t>
            </w:r>
          </w:p>
        </w:tc>
        <w:tc>
          <w:tcPr>
            <w:tcW w:w="992" w:type="dxa"/>
            <w:tcBorders>
              <w:top w:val="single" w:sz="4" w:space="0" w:color="auto"/>
              <w:left w:val="single" w:sz="4" w:space="0" w:color="auto"/>
              <w:bottom w:val="single" w:sz="4" w:space="0" w:color="auto"/>
              <w:right w:val="single" w:sz="4" w:space="0" w:color="auto"/>
            </w:tcBorders>
          </w:tcPr>
          <w:p w:rsidR="00B83F16" w:rsidRPr="004A482A" w:rsidRDefault="00B83F16" w:rsidP="00B83F16">
            <w:pPr>
              <w:ind w:right="-108"/>
              <w:jc w:val="center"/>
            </w:pPr>
            <w:r w:rsidRPr="004A482A">
              <w:t>0,31</w:t>
            </w:r>
          </w:p>
        </w:tc>
        <w:tc>
          <w:tcPr>
            <w:tcW w:w="2411" w:type="dxa"/>
            <w:tcBorders>
              <w:top w:val="single" w:sz="4" w:space="0" w:color="auto"/>
              <w:left w:val="single" w:sz="4" w:space="0" w:color="auto"/>
              <w:bottom w:val="single" w:sz="4" w:space="0" w:color="auto"/>
              <w:right w:val="single" w:sz="4" w:space="0" w:color="auto"/>
            </w:tcBorders>
          </w:tcPr>
          <w:p w:rsidR="00B83F16" w:rsidRPr="004A482A" w:rsidRDefault="00B83F16" w:rsidP="00B83F16">
            <w:pPr>
              <w:jc w:val="center"/>
            </w:pPr>
            <w:r w:rsidRPr="004A482A">
              <w:rPr>
                <w:lang w:val="kk-KZ"/>
              </w:rPr>
              <w:t>Джумажанова Г.К., Оспанова К.Ш.</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Default="00B83F16" w:rsidP="00B83F16">
            <w:pPr>
              <w:jc w:val="center"/>
            </w:pPr>
            <w:r>
              <w:rPr>
                <w:sz w:val="22"/>
                <w:szCs w:val="22"/>
              </w:rPr>
              <w:t>7</w:t>
            </w:r>
          </w:p>
        </w:tc>
        <w:tc>
          <w:tcPr>
            <w:tcW w:w="3716" w:type="dxa"/>
            <w:tcBorders>
              <w:top w:val="single" w:sz="4" w:space="0" w:color="auto"/>
              <w:left w:val="single" w:sz="4" w:space="0" w:color="auto"/>
              <w:bottom w:val="single" w:sz="4" w:space="0" w:color="auto"/>
              <w:right w:val="single" w:sz="4" w:space="0" w:color="auto"/>
            </w:tcBorders>
          </w:tcPr>
          <w:p w:rsidR="00B83F16" w:rsidRPr="00337B38" w:rsidRDefault="00B83F16" w:rsidP="00B83F16">
            <w:r w:rsidRPr="00337B38">
              <w:rPr>
                <w:bCs/>
              </w:rPr>
              <w:t xml:space="preserve">Стресс </w:t>
            </w:r>
            <w:proofErr w:type="spellStart"/>
            <w:r w:rsidRPr="00337B38">
              <w:rPr>
                <w:bCs/>
              </w:rPr>
              <w:t>туралы</w:t>
            </w:r>
            <w:proofErr w:type="spellEnd"/>
            <w:r w:rsidRPr="00337B38">
              <w:rPr>
                <w:bCs/>
              </w:rPr>
              <w:t xml:space="preserve"> </w:t>
            </w:r>
            <w:proofErr w:type="spellStart"/>
            <w:r w:rsidRPr="00337B38">
              <w:rPr>
                <w:bCs/>
              </w:rPr>
              <w:t>теориялы</w:t>
            </w:r>
            <w:r w:rsidRPr="00337B38">
              <w:rPr>
                <w:rFonts w:cs="Arial"/>
              </w:rPr>
              <w:t>қ</w:t>
            </w:r>
            <w:proofErr w:type="spellEnd"/>
            <w:r w:rsidRPr="00337B38">
              <w:rPr>
                <w:bCs/>
              </w:rPr>
              <w:t xml:space="preserve"> </w:t>
            </w:r>
            <w:proofErr w:type="spellStart"/>
            <w:r w:rsidRPr="00337B38">
              <w:rPr>
                <w:bCs/>
              </w:rPr>
              <w:t>зерттеулер</w:t>
            </w:r>
            <w:proofErr w:type="spellEnd"/>
          </w:p>
        </w:tc>
        <w:tc>
          <w:tcPr>
            <w:tcW w:w="1559" w:type="dxa"/>
            <w:tcBorders>
              <w:top w:val="single" w:sz="4" w:space="0" w:color="auto"/>
              <w:left w:val="single" w:sz="4" w:space="0" w:color="auto"/>
              <w:bottom w:val="single" w:sz="4" w:space="0" w:color="auto"/>
              <w:right w:val="single" w:sz="4" w:space="0" w:color="auto"/>
            </w:tcBorders>
          </w:tcPr>
          <w:p w:rsidR="00B83F16" w:rsidRPr="00337B38"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337B38" w:rsidRDefault="00B83F16" w:rsidP="00B83F16">
            <w:proofErr w:type="spellStart"/>
            <w:r>
              <w:t>Қазақстан</w:t>
            </w:r>
            <w:proofErr w:type="spellEnd"/>
            <w:r>
              <w:t xml:space="preserve"> </w:t>
            </w:r>
            <w:proofErr w:type="spellStart"/>
            <w:r>
              <w:t>жоғары</w:t>
            </w:r>
            <w:proofErr w:type="spellEnd"/>
            <w:r>
              <w:t xml:space="preserve"> </w:t>
            </w:r>
            <w:proofErr w:type="spellStart"/>
            <w:r>
              <w:t>мектебі</w:t>
            </w:r>
            <w:proofErr w:type="spellEnd"/>
            <w:r>
              <w:t xml:space="preserve">. </w:t>
            </w:r>
            <w:r>
              <w:rPr>
                <w:lang w:val="kk-KZ"/>
              </w:rPr>
              <w:t>Серия Педагогика. Методика. Психология.</w:t>
            </w:r>
            <w:r>
              <w:t>–</w:t>
            </w:r>
            <w:r w:rsidRPr="00337B38">
              <w:t xml:space="preserve"> 2012. </w:t>
            </w:r>
            <w:r>
              <w:t>– № 1(1). –</w:t>
            </w:r>
            <w:r w:rsidRPr="00337B38">
              <w:t xml:space="preserve"> Б. 7-11.</w:t>
            </w:r>
          </w:p>
        </w:tc>
        <w:tc>
          <w:tcPr>
            <w:tcW w:w="992" w:type="dxa"/>
            <w:tcBorders>
              <w:top w:val="single" w:sz="4" w:space="0" w:color="auto"/>
              <w:left w:val="single" w:sz="4" w:space="0" w:color="auto"/>
              <w:bottom w:val="single" w:sz="4" w:space="0" w:color="auto"/>
              <w:right w:val="single" w:sz="4" w:space="0" w:color="auto"/>
            </w:tcBorders>
          </w:tcPr>
          <w:p w:rsidR="00B83F16" w:rsidRPr="00337B38" w:rsidRDefault="00B83F16" w:rsidP="00B83F16">
            <w:pPr>
              <w:ind w:right="-108"/>
              <w:jc w:val="center"/>
            </w:pPr>
            <w:r w:rsidRPr="00337B38">
              <w:t>0,31</w:t>
            </w:r>
          </w:p>
        </w:tc>
        <w:tc>
          <w:tcPr>
            <w:tcW w:w="2411" w:type="dxa"/>
            <w:tcBorders>
              <w:top w:val="single" w:sz="4" w:space="0" w:color="auto"/>
              <w:left w:val="single" w:sz="4" w:space="0" w:color="auto"/>
              <w:bottom w:val="single" w:sz="4" w:space="0" w:color="auto"/>
              <w:right w:val="single" w:sz="4" w:space="0" w:color="auto"/>
            </w:tcBorders>
          </w:tcPr>
          <w:p w:rsidR="00B83F16" w:rsidRPr="00337B38" w:rsidRDefault="00B83F16" w:rsidP="00B83F16">
            <w:pPr>
              <w:jc w:val="center"/>
            </w:pPr>
            <w:r w:rsidRPr="00337B38">
              <w:rPr>
                <w:lang w:val="kk-KZ"/>
              </w:rPr>
              <w:t>Байгундинова Б.</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564F08" w:rsidP="00B83F16">
            <w:pPr>
              <w:jc w:val="center"/>
            </w:pPr>
            <w:r>
              <w:rPr>
                <w:sz w:val="22"/>
                <w:szCs w:val="22"/>
              </w:rPr>
              <w:t>8</w:t>
            </w:r>
          </w:p>
        </w:tc>
        <w:tc>
          <w:tcPr>
            <w:tcW w:w="3716" w:type="dxa"/>
            <w:tcBorders>
              <w:top w:val="single" w:sz="4" w:space="0" w:color="auto"/>
              <w:left w:val="single" w:sz="4" w:space="0" w:color="auto"/>
              <w:bottom w:val="single" w:sz="4" w:space="0" w:color="auto"/>
              <w:right w:val="single" w:sz="4" w:space="0" w:color="auto"/>
            </w:tcBorders>
          </w:tcPr>
          <w:p w:rsidR="00B83F16" w:rsidRPr="00384F1E" w:rsidRDefault="00B83F16" w:rsidP="00B83F16">
            <w:r w:rsidRPr="00384F1E">
              <w:t>К вопросу о качестве улучшения жизни пациентов с онкологической патологией</w:t>
            </w:r>
          </w:p>
        </w:tc>
        <w:tc>
          <w:tcPr>
            <w:tcW w:w="1559" w:type="dxa"/>
            <w:tcBorders>
              <w:top w:val="single" w:sz="4" w:space="0" w:color="auto"/>
              <w:left w:val="single" w:sz="4" w:space="0" w:color="auto"/>
              <w:bottom w:val="single" w:sz="4" w:space="0" w:color="auto"/>
              <w:right w:val="single" w:sz="4" w:space="0" w:color="auto"/>
            </w:tcBorders>
          </w:tcPr>
          <w:p w:rsidR="00B83F16" w:rsidRPr="00384F1E"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384F1E" w:rsidRDefault="00B83F16" w:rsidP="00B83F16">
            <w:r>
              <w:rPr>
                <w:lang w:val="kk-KZ"/>
              </w:rPr>
              <w:t xml:space="preserve">Ұлт тағылымы. </w:t>
            </w:r>
            <w:r>
              <w:t xml:space="preserve"> 2010. – № 4</w:t>
            </w:r>
            <w:r w:rsidRPr="00384F1E">
              <w:t>(1)</w:t>
            </w:r>
            <w:r>
              <w:t>. –</w:t>
            </w:r>
            <w:r w:rsidRPr="00384F1E">
              <w:t xml:space="preserve"> С. 236-239.</w:t>
            </w:r>
          </w:p>
        </w:tc>
        <w:tc>
          <w:tcPr>
            <w:tcW w:w="992" w:type="dxa"/>
            <w:tcBorders>
              <w:top w:val="single" w:sz="4" w:space="0" w:color="auto"/>
              <w:left w:val="single" w:sz="4" w:space="0" w:color="auto"/>
              <w:bottom w:val="single" w:sz="4" w:space="0" w:color="auto"/>
              <w:right w:val="single" w:sz="4" w:space="0" w:color="auto"/>
            </w:tcBorders>
          </w:tcPr>
          <w:p w:rsidR="00B83F16" w:rsidRPr="00384F1E" w:rsidRDefault="00B83F16" w:rsidP="00B83F16">
            <w:pPr>
              <w:ind w:right="-108"/>
              <w:jc w:val="center"/>
            </w:pPr>
            <w:r w:rsidRPr="00384F1E">
              <w:t>0,25</w:t>
            </w:r>
          </w:p>
        </w:tc>
        <w:tc>
          <w:tcPr>
            <w:tcW w:w="2411" w:type="dxa"/>
            <w:tcBorders>
              <w:top w:val="single" w:sz="4" w:space="0" w:color="auto"/>
              <w:left w:val="single" w:sz="4" w:space="0" w:color="auto"/>
              <w:bottom w:val="single" w:sz="4" w:space="0" w:color="auto"/>
              <w:right w:val="single" w:sz="4" w:space="0" w:color="auto"/>
            </w:tcBorders>
          </w:tcPr>
          <w:p w:rsidR="00B83F16" w:rsidRPr="00384F1E" w:rsidRDefault="00B83F16" w:rsidP="00B83F16">
            <w:pPr>
              <w:jc w:val="center"/>
            </w:pPr>
            <w:proofErr w:type="spellStart"/>
            <w:r w:rsidRPr="00384F1E">
              <w:t>Шелипова</w:t>
            </w:r>
            <w:proofErr w:type="spellEnd"/>
            <w:r w:rsidRPr="00384F1E">
              <w:t xml:space="preserve"> С.И., Коровников А.Г.</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564F08" w:rsidP="00B83F16">
            <w:pPr>
              <w:jc w:val="center"/>
            </w:pPr>
            <w:r>
              <w:rPr>
                <w:sz w:val="22"/>
                <w:szCs w:val="22"/>
              </w:rPr>
              <w:t>9</w:t>
            </w:r>
          </w:p>
        </w:tc>
        <w:tc>
          <w:tcPr>
            <w:tcW w:w="3716" w:type="dxa"/>
            <w:tcBorders>
              <w:top w:val="single" w:sz="4" w:space="0" w:color="auto"/>
              <w:left w:val="single" w:sz="4" w:space="0" w:color="auto"/>
              <w:bottom w:val="single" w:sz="4" w:space="0" w:color="auto"/>
              <w:right w:val="single" w:sz="4" w:space="0" w:color="auto"/>
            </w:tcBorders>
          </w:tcPr>
          <w:p w:rsidR="00B83F16" w:rsidRPr="00BA55C8" w:rsidRDefault="00B83F16" w:rsidP="00B83F16">
            <w:r w:rsidRPr="00BA55C8">
              <w:t>К проблеме социально-психологической напряженности населения,  проживающего на радиоактивно-загрязненных территориях</w:t>
            </w:r>
          </w:p>
        </w:tc>
        <w:tc>
          <w:tcPr>
            <w:tcW w:w="1559" w:type="dxa"/>
            <w:tcBorders>
              <w:top w:val="single" w:sz="4" w:space="0" w:color="auto"/>
              <w:left w:val="single" w:sz="4" w:space="0" w:color="auto"/>
              <w:bottom w:val="single" w:sz="4" w:space="0" w:color="auto"/>
              <w:right w:val="single" w:sz="4" w:space="0" w:color="auto"/>
            </w:tcBorders>
          </w:tcPr>
          <w:p w:rsidR="00B83F16" w:rsidRPr="00BA55C8"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BA55C8" w:rsidRDefault="00B83F16" w:rsidP="00B83F16">
            <w:r w:rsidRPr="00BA55C8">
              <w:rPr>
                <w:bCs/>
              </w:rPr>
              <w:t xml:space="preserve">Вестник </w:t>
            </w:r>
            <w:proofErr w:type="spellStart"/>
            <w:r w:rsidRPr="00BA55C8">
              <w:rPr>
                <w:bCs/>
              </w:rPr>
              <w:t>КазНУ</w:t>
            </w:r>
            <w:proofErr w:type="spellEnd"/>
            <w:r>
              <w:rPr>
                <w:bCs/>
              </w:rPr>
              <w:t>.</w:t>
            </w:r>
            <w:r w:rsidRPr="00BA55C8">
              <w:rPr>
                <w:bCs/>
              </w:rPr>
              <w:t xml:space="preserve"> Серия «Психологии и социологии» №</w:t>
            </w:r>
            <w:r>
              <w:rPr>
                <w:bCs/>
              </w:rPr>
              <w:t xml:space="preserve"> </w:t>
            </w:r>
            <w:r w:rsidRPr="00BA55C8">
              <w:rPr>
                <w:bCs/>
              </w:rPr>
              <w:t>3</w:t>
            </w:r>
            <w:r>
              <w:rPr>
                <w:bCs/>
              </w:rPr>
              <w:t>(38)</w:t>
            </w:r>
            <w:r w:rsidRPr="00BA55C8">
              <w:rPr>
                <w:bCs/>
              </w:rPr>
              <w:t>, 2011. – С. 16-19.</w:t>
            </w:r>
          </w:p>
        </w:tc>
        <w:tc>
          <w:tcPr>
            <w:tcW w:w="992" w:type="dxa"/>
            <w:tcBorders>
              <w:top w:val="single" w:sz="4" w:space="0" w:color="auto"/>
              <w:left w:val="single" w:sz="4" w:space="0" w:color="auto"/>
              <w:bottom w:val="single" w:sz="4" w:space="0" w:color="auto"/>
              <w:right w:val="single" w:sz="4" w:space="0" w:color="auto"/>
            </w:tcBorders>
          </w:tcPr>
          <w:p w:rsidR="00B83F16" w:rsidRPr="00BA55C8" w:rsidRDefault="00B83F16" w:rsidP="00B83F16">
            <w:pPr>
              <w:ind w:right="-108"/>
              <w:jc w:val="center"/>
            </w:pPr>
            <w:r w:rsidRPr="00BA55C8">
              <w:t>0,25</w:t>
            </w:r>
          </w:p>
        </w:tc>
        <w:tc>
          <w:tcPr>
            <w:tcW w:w="2411" w:type="dxa"/>
            <w:tcBorders>
              <w:top w:val="single" w:sz="4" w:space="0" w:color="auto"/>
              <w:left w:val="single" w:sz="4" w:space="0" w:color="auto"/>
              <w:bottom w:val="single" w:sz="4" w:space="0" w:color="auto"/>
              <w:right w:val="single" w:sz="4" w:space="0" w:color="auto"/>
            </w:tcBorders>
          </w:tcPr>
          <w:p w:rsidR="00B83F16" w:rsidRPr="00BA55C8" w:rsidRDefault="00B83F16" w:rsidP="00B83F16">
            <w:pPr>
              <w:jc w:val="center"/>
            </w:pPr>
            <w:proofErr w:type="spellStart"/>
            <w:r w:rsidRPr="00BA55C8">
              <w:t>Джумажанова</w:t>
            </w:r>
            <w:proofErr w:type="spellEnd"/>
            <w:r w:rsidRPr="00BA55C8">
              <w:t xml:space="preserve"> Г.К.</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sidRPr="00976A7F">
              <w:rPr>
                <w:sz w:val="22"/>
                <w:szCs w:val="22"/>
              </w:rPr>
              <w:t>10</w:t>
            </w:r>
          </w:p>
        </w:tc>
        <w:tc>
          <w:tcPr>
            <w:tcW w:w="3716" w:type="dxa"/>
            <w:tcBorders>
              <w:top w:val="single" w:sz="4" w:space="0" w:color="auto"/>
              <w:left w:val="single" w:sz="4" w:space="0" w:color="auto"/>
              <w:bottom w:val="single" w:sz="4" w:space="0" w:color="auto"/>
              <w:right w:val="single" w:sz="4" w:space="0" w:color="auto"/>
            </w:tcBorders>
          </w:tcPr>
          <w:p w:rsidR="00B83F16" w:rsidRPr="00D57888" w:rsidRDefault="00B83F16" w:rsidP="00B83F16">
            <w:r w:rsidRPr="00D57888">
              <w:t>К психологическому вопросу ранней диагностики деменции в пожилом возрасте</w:t>
            </w:r>
          </w:p>
        </w:tc>
        <w:tc>
          <w:tcPr>
            <w:tcW w:w="1559" w:type="dxa"/>
            <w:tcBorders>
              <w:top w:val="single" w:sz="4" w:space="0" w:color="auto"/>
              <w:left w:val="single" w:sz="4" w:space="0" w:color="auto"/>
              <w:bottom w:val="single" w:sz="4" w:space="0" w:color="auto"/>
              <w:right w:val="single" w:sz="4" w:space="0" w:color="auto"/>
            </w:tcBorders>
          </w:tcPr>
          <w:p w:rsidR="00B83F16" w:rsidRPr="00D57888"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D57888" w:rsidRDefault="00B83F16" w:rsidP="00B83F16">
            <w:pPr>
              <w:pStyle w:val="a6"/>
              <w:ind w:left="0"/>
              <w:jc w:val="both"/>
              <w:rPr>
                <w:color w:val="auto"/>
                <w:lang w:val="ru-RU"/>
              </w:rPr>
            </w:pPr>
            <w:r w:rsidRPr="00D57888">
              <w:rPr>
                <w:color w:val="auto"/>
                <w:lang w:val="kk-KZ"/>
              </w:rPr>
              <w:t>Достояние нации</w:t>
            </w:r>
            <w:r>
              <w:rPr>
                <w:color w:val="auto"/>
                <w:lang w:val="ru-RU"/>
              </w:rPr>
              <w:t xml:space="preserve">. – Алматы. – </w:t>
            </w:r>
            <w:r w:rsidRPr="00D57888">
              <w:rPr>
                <w:color w:val="auto"/>
                <w:lang w:val="ru-RU"/>
              </w:rPr>
              <w:t>№</w:t>
            </w:r>
            <w:r>
              <w:rPr>
                <w:color w:val="auto"/>
                <w:lang w:val="ru-RU"/>
              </w:rPr>
              <w:t xml:space="preserve"> </w:t>
            </w:r>
            <w:r w:rsidRPr="00D57888">
              <w:rPr>
                <w:color w:val="auto"/>
                <w:lang w:val="ru-RU"/>
              </w:rPr>
              <w:t xml:space="preserve">1. </w:t>
            </w:r>
            <w:r>
              <w:rPr>
                <w:color w:val="auto"/>
                <w:lang w:val="ru-RU"/>
              </w:rPr>
              <w:t>–</w:t>
            </w:r>
            <w:r w:rsidRPr="00D57888">
              <w:rPr>
                <w:color w:val="auto"/>
                <w:lang w:val="ru-RU"/>
              </w:rPr>
              <w:t xml:space="preserve"> 2012. </w:t>
            </w:r>
            <w:r w:rsidRPr="00D57888">
              <w:rPr>
                <w:color w:val="auto"/>
                <w:lang w:val="kk-KZ"/>
              </w:rPr>
              <w:t xml:space="preserve">С. </w:t>
            </w:r>
            <w:r>
              <w:rPr>
                <w:color w:val="auto"/>
                <w:lang w:val="kk-KZ"/>
              </w:rPr>
              <w:t xml:space="preserve">– </w:t>
            </w:r>
            <w:r w:rsidRPr="00D57888">
              <w:rPr>
                <w:color w:val="auto"/>
                <w:lang w:val="kk-KZ"/>
              </w:rPr>
              <w:t>70-73.</w:t>
            </w:r>
          </w:p>
          <w:p w:rsidR="00B83F16" w:rsidRPr="00D57888" w:rsidRDefault="00B83F16" w:rsidP="00B83F16">
            <w:pPr>
              <w:jc w:val="center"/>
            </w:pPr>
          </w:p>
        </w:tc>
        <w:tc>
          <w:tcPr>
            <w:tcW w:w="992" w:type="dxa"/>
            <w:tcBorders>
              <w:top w:val="single" w:sz="4" w:space="0" w:color="auto"/>
              <w:left w:val="single" w:sz="4" w:space="0" w:color="auto"/>
              <w:bottom w:val="single" w:sz="4" w:space="0" w:color="auto"/>
              <w:right w:val="single" w:sz="4" w:space="0" w:color="auto"/>
            </w:tcBorders>
          </w:tcPr>
          <w:p w:rsidR="00B83F16" w:rsidRPr="00D57888" w:rsidRDefault="00B83F16" w:rsidP="00B83F16">
            <w:pPr>
              <w:ind w:right="-108"/>
              <w:jc w:val="center"/>
            </w:pPr>
            <w:r w:rsidRPr="00D57888">
              <w:t>0,25</w:t>
            </w:r>
          </w:p>
        </w:tc>
        <w:tc>
          <w:tcPr>
            <w:tcW w:w="2411" w:type="dxa"/>
            <w:tcBorders>
              <w:top w:val="single" w:sz="4" w:space="0" w:color="auto"/>
              <w:left w:val="single" w:sz="4" w:space="0" w:color="auto"/>
              <w:bottom w:val="single" w:sz="4" w:space="0" w:color="auto"/>
              <w:right w:val="single" w:sz="4" w:space="0" w:color="auto"/>
            </w:tcBorders>
          </w:tcPr>
          <w:p w:rsidR="00B83F16" w:rsidRPr="00D57888" w:rsidRDefault="00B83F16" w:rsidP="00B83F16">
            <w:pPr>
              <w:jc w:val="center"/>
            </w:pPr>
            <w:proofErr w:type="spellStart"/>
            <w:r w:rsidRPr="00D57888">
              <w:t>Джумажанова</w:t>
            </w:r>
            <w:proofErr w:type="spellEnd"/>
            <w:r w:rsidRPr="00D57888">
              <w:t xml:space="preserve"> Г.К., </w:t>
            </w:r>
            <w:proofErr w:type="spellStart"/>
            <w:r w:rsidRPr="00D57888">
              <w:t>Кабдуалиева</w:t>
            </w:r>
            <w:proofErr w:type="spellEnd"/>
            <w:r w:rsidRPr="00D57888">
              <w:t xml:space="preserve"> Э.Ж.</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976A7F" w:rsidRDefault="00B83F16" w:rsidP="00B83F16">
            <w:pPr>
              <w:jc w:val="center"/>
            </w:pPr>
            <w:r w:rsidRPr="00976A7F">
              <w:rPr>
                <w:sz w:val="22"/>
                <w:szCs w:val="22"/>
              </w:rPr>
              <w:t>11</w:t>
            </w:r>
          </w:p>
        </w:tc>
        <w:tc>
          <w:tcPr>
            <w:tcW w:w="3716" w:type="dxa"/>
            <w:tcBorders>
              <w:top w:val="single" w:sz="4" w:space="0" w:color="auto"/>
              <w:left w:val="single" w:sz="4" w:space="0" w:color="auto"/>
              <w:bottom w:val="single" w:sz="4" w:space="0" w:color="auto"/>
              <w:right w:val="single" w:sz="4" w:space="0" w:color="auto"/>
            </w:tcBorders>
          </w:tcPr>
          <w:p w:rsidR="00B83F16" w:rsidRPr="00DA2108" w:rsidRDefault="00B83F16" w:rsidP="00B83F16">
            <w:r w:rsidRPr="00DA2108">
              <w:rPr>
                <w:lang w:val="kk-KZ"/>
              </w:rPr>
              <w:t>Этнопсихология ж</w:t>
            </w:r>
            <w:r w:rsidRPr="00DA2108">
              <w:rPr>
                <w:rFonts w:cs="Arial"/>
                <w:lang w:val="kk-KZ"/>
              </w:rPr>
              <w:t>ә</w:t>
            </w:r>
            <w:r w:rsidRPr="00DA2108">
              <w:rPr>
                <w:rFonts w:cs="Calibri"/>
                <w:lang w:val="kk-KZ"/>
              </w:rPr>
              <w:t>не оны</w:t>
            </w:r>
            <w:r w:rsidRPr="00DA2108">
              <w:rPr>
                <w:rFonts w:cs="Arial"/>
                <w:lang w:val="kk-KZ"/>
              </w:rPr>
              <w:t>ң</w:t>
            </w:r>
            <w:r w:rsidRPr="00DA2108">
              <w:rPr>
                <w:rFonts w:cs="Calibri"/>
                <w:lang w:val="kk-KZ"/>
              </w:rPr>
              <w:t xml:space="preserve"> негізгі элементтері</w:t>
            </w:r>
          </w:p>
        </w:tc>
        <w:tc>
          <w:tcPr>
            <w:tcW w:w="1559" w:type="dxa"/>
            <w:tcBorders>
              <w:top w:val="single" w:sz="4" w:space="0" w:color="auto"/>
              <w:left w:val="single" w:sz="4" w:space="0" w:color="auto"/>
              <w:bottom w:val="single" w:sz="4" w:space="0" w:color="auto"/>
              <w:right w:val="single" w:sz="4" w:space="0" w:color="auto"/>
            </w:tcBorders>
          </w:tcPr>
          <w:p w:rsidR="00B83F16" w:rsidRPr="00DA2108"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DA2108" w:rsidRDefault="00B83F16" w:rsidP="00B83F16">
            <w:pPr>
              <w:pStyle w:val="a6"/>
              <w:ind w:left="0"/>
              <w:jc w:val="both"/>
              <w:rPr>
                <w:color w:val="auto"/>
                <w:lang w:val="ru-RU"/>
              </w:rPr>
            </w:pPr>
            <w:r w:rsidRPr="00DA2108">
              <w:rPr>
                <w:color w:val="auto"/>
                <w:lang w:val="kk-KZ"/>
              </w:rPr>
              <w:t>Ұ</w:t>
            </w:r>
            <w:proofErr w:type="spellStart"/>
            <w:r w:rsidRPr="00DA2108">
              <w:rPr>
                <w:color w:val="auto"/>
                <w:lang w:val="ru-RU"/>
              </w:rPr>
              <w:t>лт</w:t>
            </w:r>
            <w:proofErr w:type="spellEnd"/>
            <w:r w:rsidRPr="00DA2108">
              <w:rPr>
                <w:color w:val="auto"/>
                <w:lang w:val="ru-RU"/>
              </w:rPr>
              <w:t xml:space="preserve"> та</w:t>
            </w:r>
            <w:r w:rsidRPr="00DA2108">
              <w:rPr>
                <w:color w:val="auto"/>
                <w:lang w:val="kk-KZ"/>
              </w:rPr>
              <w:t>ғ</w:t>
            </w:r>
            <w:proofErr w:type="spellStart"/>
            <w:r>
              <w:rPr>
                <w:color w:val="auto"/>
                <w:lang w:val="ru-RU"/>
              </w:rPr>
              <w:t>ылымы</w:t>
            </w:r>
            <w:proofErr w:type="spellEnd"/>
            <w:r>
              <w:rPr>
                <w:color w:val="auto"/>
                <w:lang w:val="ru-RU"/>
              </w:rPr>
              <w:t>. – Алматы. –</w:t>
            </w:r>
            <w:r w:rsidRPr="00DA2108">
              <w:rPr>
                <w:color w:val="auto"/>
                <w:lang w:val="ru-RU"/>
              </w:rPr>
              <w:t xml:space="preserve"> №</w:t>
            </w:r>
            <w:r>
              <w:rPr>
                <w:color w:val="auto"/>
                <w:lang w:val="ru-RU"/>
              </w:rPr>
              <w:t xml:space="preserve"> </w:t>
            </w:r>
            <w:r w:rsidRPr="00DA2108">
              <w:rPr>
                <w:color w:val="auto"/>
                <w:lang w:val="ru-RU"/>
              </w:rPr>
              <w:t xml:space="preserve">1. – 2012. </w:t>
            </w:r>
            <w:r w:rsidRPr="00DA2108">
              <w:rPr>
                <w:color w:val="auto"/>
                <w:lang w:val="kk-KZ"/>
              </w:rPr>
              <w:t>Б. 101-104</w:t>
            </w:r>
          </w:p>
          <w:p w:rsidR="00B83F16" w:rsidRPr="00DA2108" w:rsidRDefault="00B83F16" w:rsidP="00B83F16">
            <w:pPr>
              <w:jc w:val="center"/>
            </w:pPr>
          </w:p>
        </w:tc>
        <w:tc>
          <w:tcPr>
            <w:tcW w:w="992" w:type="dxa"/>
            <w:tcBorders>
              <w:top w:val="single" w:sz="4" w:space="0" w:color="auto"/>
              <w:left w:val="single" w:sz="4" w:space="0" w:color="auto"/>
              <w:bottom w:val="single" w:sz="4" w:space="0" w:color="auto"/>
              <w:right w:val="single" w:sz="4" w:space="0" w:color="auto"/>
            </w:tcBorders>
          </w:tcPr>
          <w:p w:rsidR="00B83F16" w:rsidRPr="00DA2108" w:rsidRDefault="00B83F16" w:rsidP="00B83F16">
            <w:pPr>
              <w:ind w:right="-108"/>
              <w:jc w:val="center"/>
            </w:pPr>
            <w:r w:rsidRPr="00DA2108">
              <w:t>0,25</w:t>
            </w:r>
          </w:p>
        </w:tc>
        <w:tc>
          <w:tcPr>
            <w:tcW w:w="2411" w:type="dxa"/>
            <w:tcBorders>
              <w:top w:val="single" w:sz="4" w:space="0" w:color="auto"/>
              <w:left w:val="single" w:sz="4" w:space="0" w:color="auto"/>
              <w:bottom w:val="single" w:sz="4" w:space="0" w:color="auto"/>
              <w:right w:val="single" w:sz="4" w:space="0" w:color="auto"/>
            </w:tcBorders>
          </w:tcPr>
          <w:p w:rsidR="00B83F16" w:rsidRPr="00DA2108" w:rsidRDefault="00B83F16" w:rsidP="00B83F16">
            <w:pPr>
              <w:jc w:val="center"/>
            </w:pPr>
            <w:r w:rsidRPr="00DA2108">
              <w:rPr>
                <w:rFonts w:cs="Calibri"/>
                <w:lang w:val="kk-KZ"/>
              </w:rPr>
              <w:t>Такеева Т.Б.</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1C3F42" w:rsidRDefault="00B83F16" w:rsidP="00B83F16">
            <w:pPr>
              <w:jc w:val="center"/>
            </w:pPr>
            <w:r w:rsidRPr="001C3F42">
              <w:rPr>
                <w:sz w:val="22"/>
                <w:szCs w:val="22"/>
              </w:rPr>
              <w:t>1</w:t>
            </w:r>
            <w:r w:rsidR="00564F08">
              <w:rPr>
                <w:sz w:val="22"/>
                <w:szCs w:val="22"/>
              </w:rPr>
              <w:t>2</w:t>
            </w:r>
          </w:p>
        </w:tc>
        <w:tc>
          <w:tcPr>
            <w:tcW w:w="3716" w:type="dxa"/>
            <w:tcBorders>
              <w:top w:val="single" w:sz="4" w:space="0" w:color="auto"/>
              <w:left w:val="single" w:sz="4" w:space="0" w:color="auto"/>
              <w:bottom w:val="single" w:sz="4" w:space="0" w:color="auto"/>
              <w:right w:val="single" w:sz="4" w:space="0" w:color="auto"/>
            </w:tcBorders>
          </w:tcPr>
          <w:p w:rsidR="00B83F16" w:rsidRPr="00E06291" w:rsidRDefault="00B83F16" w:rsidP="00B83F16">
            <w:r w:rsidRPr="00E06291">
              <w:t>Ж</w:t>
            </w:r>
            <w:r w:rsidRPr="00E06291">
              <w:rPr>
                <w:lang w:val="kk-KZ"/>
              </w:rPr>
              <w:t>астардың есірткі және психоактивті заттарды қолдануының әлеуметтік-психологиялық салдары</w:t>
            </w:r>
          </w:p>
        </w:tc>
        <w:tc>
          <w:tcPr>
            <w:tcW w:w="1559"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E06291" w:rsidRDefault="00B83F16" w:rsidP="00B83F16">
            <w:r>
              <w:rPr>
                <w:bCs/>
              </w:rPr>
              <w:t xml:space="preserve">Вестник </w:t>
            </w:r>
            <w:proofErr w:type="spellStart"/>
            <w:r>
              <w:rPr>
                <w:bCs/>
              </w:rPr>
              <w:t>КазНУ</w:t>
            </w:r>
            <w:proofErr w:type="spellEnd"/>
            <w:r>
              <w:rPr>
                <w:bCs/>
              </w:rPr>
              <w:t xml:space="preserve"> имени аль-</w:t>
            </w:r>
            <w:proofErr w:type="spellStart"/>
            <w:r>
              <w:rPr>
                <w:bCs/>
              </w:rPr>
              <w:t>Фараби</w:t>
            </w:r>
            <w:proofErr w:type="spellEnd"/>
            <w:r>
              <w:rPr>
                <w:bCs/>
              </w:rPr>
              <w:t xml:space="preserve">. </w:t>
            </w:r>
            <w:r w:rsidRPr="00E06291">
              <w:rPr>
                <w:bCs/>
              </w:rPr>
              <w:t>Серия ««Психологии и с</w:t>
            </w:r>
            <w:r>
              <w:rPr>
                <w:bCs/>
              </w:rPr>
              <w:t>оциологии». – № 1(49) 2014. – С. 88</w:t>
            </w:r>
            <w:r w:rsidRPr="00E06291">
              <w:rPr>
                <w:bCs/>
              </w:rPr>
              <w:t>-98.</w:t>
            </w:r>
            <w:r w:rsidRPr="00E06291">
              <w:t xml:space="preserve">  </w:t>
            </w:r>
          </w:p>
        </w:tc>
        <w:tc>
          <w:tcPr>
            <w:tcW w:w="992"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ind w:right="-108"/>
              <w:jc w:val="center"/>
            </w:pPr>
            <w:r w:rsidRPr="00E06291">
              <w:t>0,81</w:t>
            </w:r>
          </w:p>
        </w:tc>
        <w:tc>
          <w:tcPr>
            <w:tcW w:w="2411"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jc w:val="center"/>
            </w:pPr>
            <w:proofErr w:type="spellStart"/>
            <w:r w:rsidRPr="00E06291">
              <w:t>Кыдырмолдина</w:t>
            </w:r>
            <w:proofErr w:type="spellEnd"/>
            <w:r w:rsidRPr="00E06291">
              <w:t xml:space="preserve"> С.Т</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1C3F42" w:rsidRDefault="00564F08" w:rsidP="00B83F16">
            <w:pPr>
              <w:jc w:val="center"/>
            </w:pPr>
            <w:r>
              <w:rPr>
                <w:sz w:val="22"/>
                <w:szCs w:val="22"/>
              </w:rPr>
              <w:t>13</w:t>
            </w:r>
          </w:p>
        </w:tc>
        <w:tc>
          <w:tcPr>
            <w:tcW w:w="3716" w:type="dxa"/>
            <w:tcBorders>
              <w:top w:val="single" w:sz="4" w:space="0" w:color="auto"/>
              <w:left w:val="single" w:sz="4" w:space="0" w:color="auto"/>
              <w:bottom w:val="single" w:sz="4" w:space="0" w:color="auto"/>
              <w:right w:val="single" w:sz="4" w:space="0" w:color="auto"/>
            </w:tcBorders>
          </w:tcPr>
          <w:p w:rsidR="00B83F16" w:rsidRPr="00EF6684" w:rsidRDefault="00B83F16" w:rsidP="00B83F16">
            <w:r w:rsidRPr="00EF6684">
              <w:t>Подготовка педагогов для инклюзивного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B83F16" w:rsidRPr="00EF6684"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EF6684" w:rsidRDefault="00B83F16" w:rsidP="00B83F16">
            <w:pPr>
              <w:rPr>
                <w:bCs/>
              </w:rPr>
            </w:pPr>
            <w:r>
              <w:rPr>
                <w:bCs/>
              </w:rPr>
              <w:t xml:space="preserve">Вестник </w:t>
            </w:r>
            <w:proofErr w:type="spellStart"/>
            <w:r>
              <w:rPr>
                <w:bCs/>
              </w:rPr>
              <w:t>КазНУ</w:t>
            </w:r>
            <w:proofErr w:type="spellEnd"/>
            <w:r>
              <w:rPr>
                <w:bCs/>
              </w:rPr>
              <w:t xml:space="preserve"> им. аль-</w:t>
            </w:r>
            <w:proofErr w:type="spellStart"/>
            <w:r>
              <w:rPr>
                <w:bCs/>
              </w:rPr>
              <w:t>Фараби</w:t>
            </w:r>
            <w:proofErr w:type="spellEnd"/>
            <w:r>
              <w:rPr>
                <w:bCs/>
              </w:rPr>
              <w:t>.</w:t>
            </w:r>
            <w:r w:rsidRPr="00EF6684">
              <w:rPr>
                <w:bCs/>
              </w:rPr>
              <w:t xml:space="preserve"> </w:t>
            </w:r>
            <w:r>
              <w:rPr>
                <w:bCs/>
              </w:rPr>
              <w:t xml:space="preserve">Серия </w:t>
            </w:r>
            <w:r w:rsidRPr="00EF6684">
              <w:rPr>
                <w:bCs/>
              </w:rPr>
              <w:t>«Психология»</w:t>
            </w:r>
            <w:r>
              <w:rPr>
                <w:bCs/>
              </w:rPr>
              <w:t>.</w:t>
            </w:r>
            <w:r w:rsidRPr="00EF6684">
              <w:rPr>
                <w:bCs/>
              </w:rPr>
              <w:t xml:space="preserve"> №</w:t>
            </w:r>
            <w:r>
              <w:rPr>
                <w:bCs/>
              </w:rPr>
              <w:t xml:space="preserve"> 4(51) 2014. С. 141-153</w:t>
            </w:r>
            <w:r w:rsidRPr="00EF6684">
              <w:rPr>
                <w:bCs/>
              </w:rPr>
              <w:t>.</w:t>
            </w:r>
          </w:p>
          <w:p w:rsidR="00B83F16" w:rsidRPr="00EF6684" w:rsidRDefault="00B83F16" w:rsidP="00B83F16">
            <w:r w:rsidRPr="00EF6684">
              <w:t>https://rmebrk.kz/magazines/journal/show/2175</w:t>
            </w:r>
          </w:p>
        </w:tc>
        <w:tc>
          <w:tcPr>
            <w:tcW w:w="992" w:type="dxa"/>
            <w:tcBorders>
              <w:top w:val="single" w:sz="4" w:space="0" w:color="auto"/>
              <w:left w:val="single" w:sz="4" w:space="0" w:color="auto"/>
              <w:bottom w:val="single" w:sz="4" w:space="0" w:color="auto"/>
              <w:right w:val="single" w:sz="4" w:space="0" w:color="auto"/>
            </w:tcBorders>
          </w:tcPr>
          <w:p w:rsidR="00B83F16" w:rsidRPr="00EF6684" w:rsidRDefault="00B83F16" w:rsidP="00B83F16">
            <w:pPr>
              <w:ind w:right="-108"/>
              <w:jc w:val="center"/>
            </w:pPr>
            <w:r w:rsidRPr="00EF6684">
              <w:t>0,81</w:t>
            </w:r>
          </w:p>
        </w:tc>
        <w:tc>
          <w:tcPr>
            <w:tcW w:w="2411" w:type="dxa"/>
            <w:tcBorders>
              <w:top w:val="single" w:sz="4" w:space="0" w:color="auto"/>
              <w:left w:val="single" w:sz="4" w:space="0" w:color="auto"/>
              <w:bottom w:val="single" w:sz="4" w:space="0" w:color="auto"/>
              <w:right w:val="single" w:sz="4" w:space="0" w:color="auto"/>
            </w:tcBorders>
          </w:tcPr>
          <w:p w:rsidR="00B83F16" w:rsidRPr="00EF6684" w:rsidRDefault="00B83F16" w:rsidP="00B83F16">
            <w:pPr>
              <w:jc w:val="center"/>
            </w:pPr>
            <w:proofErr w:type="spellStart"/>
            <w:r w:rsidRPr="00EF6684">
              <w:t>Агзамова</w:t>
            </w:r>
            <w:proofErr w:type="spellEnd"/>
            <w:r w:rsidRPr="00EF6684">
              <w:t xml:space="preserve"> Г.Ж.</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1C3F42" w:rsidRDefault="00564F08" w:rsidP="00B83F16">
            <w:pPr>
              <w:jc w:val="center"/>
            </w:pPr>
            <w:r>
              <w:rPr>
                <w:sz w:val="22"/>
                <w:szCs w:val="22"/>
              </w:rPr>
              <w:t>14</w:t>
            </w:r>
          </w:p>
        </w:tc>
        <w:tc>
          <w:tcPr>
            <w:tcW w:w="3716" w:type="dxa"/>
            <w:tcBorders>
              <w:top w:val="single" w:sz="4" w:space="0" w:color="auto"/>
              <w:left w:val="single" w:sz="4" w:space="0" w:color="auto"/>
              <w:bottom w:val="single" w:sz="4" w:space="0" w:color="auto"/>
              <w:right w:val="single" w:sz="4" w:space="0" w:color="auto"/>
            </w:tcBorders>
          </w:tcPr>
          <w:p w:rsidR="00B83F16" w:rsidRPr="00C3028F" w:rsidRDefault="00B83F16" w:rsidP="00B83F16">
            <w:r w:rsidRPr="00C3028F">
              <w:t>Развитие творческих способностей детей младшего школьного возраста</w:t>
            </w:r>
          </w:p>
        </w:tc>
        <w:tc>
          <w:tcPr>
            <w:tcW w:w="1559"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rPr>
                <w:bCs/>
              </w:rPr>
            </w:pPr>
            <w:r>
              <w:rPr>
                <w:bCs/>
              </w:rPr>
              <w:t xml:space="preserve">Вестник </w:t>
            </w:r>
            <w:proofErr w:type="spellStart"/>
            <w:r>
              <w:rPr>
                <w:bCs/>
              </w:rPr>
              <w:t>КазНУ</w:t>
            </w:r>
            <w:proofErr w:type="spellEnd"/>
            <w:r>
              <w:rPr>
                <w:bCs/>
              </w:rPr>
              <w:t xml:space="preserve"> им. аль-</w:t>
            </w:r>
            <w:proofErr w:type="spellStart"/>
            <w:r>
              <w:rPr>
                <w:bCs/>
              </w:rPr>
              <w:t>Фараби</w:t>
            </w:r>
            <w:proofErr w:type="spellEnd"/>
            <w:r>
              <w:rPr>
                <w:bCs/>
              </w:rPr>
              <w:t>.</w:t>
            </w:r>
            <w:r w:rsidRPr="00C3028F">
              <w:rPr>
                <w:bCs/>
              </w:rPr>
              <w:t xml:space="preserve"> Серия «Психология»</w:t>
            </w:r>
            <w:r>
              <w:rPr>
                <w:bCs/>
              </w:rPr>
              <w:t>.</w:t>
            </w:r>
            <w:r w:rsidRPr="00C3028F">
              <w:rPr>
                <w:bCs/>
              </w:rPr>
              <w:t xml:space="preserve"> №</w:t>
            </w:r>
            <w:r>
              <w:rPr>
                <w:bCs/>
              </w:rPr>
              <w:t xml:space="preserve"> 4(51) </w:t>
            </w:r>
            <w:r w:rsidRPr="00C3028F">
              <w:rPr>
                <w:bCs/>
              </w:rPr>
              <w:t xml:space="preserve">2014. </w:t>
            </w:r>
            <w:r>
              <w:rPr>
                <w:bCs/>
              </w:rPr>
              <w:t xml:space="preserve">– </w:t>
            </w:r>
            <w:r w:rsidRPr="00C3028F">
              <w:rPr>
                <w:bCs/>
              </w:rPr>
              <w:t>С. 94-106.</w:t>
            </w:r>
          </w:p>
          <w:p w:rsidR="00B83F16" w:rsidRPr="00C3028F" w:rsidRDefault="00B83F16" w:rsidP="002D0C93">
            <w:r w:rsidRPr="00C3028F">
              <w:t>https://rmebrk.kz/magazines/journal/show/2178</w:t>
            </w:r>
          </w:p>
        </w:tc>
        <w:tc>
          <w:tcPr>
            <w:tcW w:w="992"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ind w:right="-108"/>
              <w:jc w:val="center"/>
            </w:pPr>
            <w:r w:rsidRPr="00C3028F">
              <w:t>0,81</w:t>
            </w:r>
          </w:p>
        </w:tc>
        <w:tc>
          <w:tcPr>
            <w:tcW w:w="2411" w:type="dxa"/>
            <w:tcBorders>
              <w:top w:val="single" w:sz="4" w:space="0" w:color="auto"/>
              <w:left w:val="single" w:sz="4" w:space="0" w:color="auto"/>
              <w:bottom w:val="single" w:sz="4" w:space="0" w:color="auto"/>
              <w:right w:val="single" w:sz="4" w:space="0" w:color="auto"/>
            </w:tcBorders>
          </w:tcPr>
          <w:p w:rsidR="00B83F16" w:rsidRPr="00C3028F" w:rsidRDefault="00B83F16" w:rsidP="00B83F16">
            <w:pPr>
              <w:jc w:val="center"/>
            </w:pPr>
            <w:proofErr w:type="spellStart"/>
            <w:r w:rsidRPr="00C3028F">
              <w:t>Наурзбаева</w:t>
            </w:r>
            <w:proofErr w:type="spellEnd"/>
            <w:r w:rsidRPr="00C3028F">
              <w:t xml:space="preserve"> Ж.М.</w:t>
            </w:r>
          </w:p>
        </w:tc>
      </w:tr>
      <w:tr w:rsidR="00B83F16"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B83F16" w:rsidRPr="001C3F42" w:rsidRDefault="00564F08" w:rsidP="00B83F16">
            <w:pPr>
              <w:jc w:val="center"/>
            </w:pPr>
            <w:r>
              <w:rPr>
                <w:sz w:val="22"/>
                <w:szCs w:val="22"/>
              </w:rPr>
              <w:t>15</w:t>
            </w:r>
          </w:p>
        </w:tc>
        <w:tc>
          <w:tcPr>
            <w:tcW w:w="3716" w:type="dxa"/>
            <w:tcBorders>
              <w:top w:val="single" w:sz="4" w:space="0" w:color="auto"/>
              <w:left w:val="single" w:sz="4" w:space="0" w:color="auto"/>
              <w:bottom w:val="single" w:sz="4" w:space="0" w:color="auto"/>
              <w:right w:val="single" w:sz="4" w:space="0" w:color="auto"/>
            </w:tcBorders>
          </w:tcPr>
          <w:p w:rsidR="00B83F16" w:rsidRPr="00E06291" w:rsidRDefault="00B83F16" w:rsidP="00B83F16">
            <w:r w:rsidRPr="00E06291">
              <w:t>Психологическая характеристика лиц в условиях экологического неблагополучия</w:t>
            </w:r>
          </w:p>
        </w:tc>
        <w:tc>
          <w:tcPr>
            <w:tcW w:w="1559"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B83F16" w:rsidRPr="00E06291" w:rsidRDefault="00B83F16" w:rsidP="00B83F16">
            <w:r w:rsidRPr="00E06291">
              <w:t>Вестник Евразийского национального университета имени Л.Н. Гумилева</w:t>
            </w:r>
            <w:r>
              <w:t>.</w:t>
            </w:r>
            <w:r w:rsidRPr="00E06291">
              <w:t xml:space="preserve"> </w:t>
            </w:r>
            <w:r>
              <w:t xml:space="preserve">– № 5(102) 2014. – </w:t>
            </w:r>
            <w:r w:rsidRPr="00E06291">
              <w:t>С. 179-185.</w:t>
            </w:r>
          </w:p>
        </w:tc>
        <w:tc>
          <w:tcPr>
            <w:tcW w:w="992"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ind w:right="-108"/>
              <w:jc w:val="center"/>
            </w:pPr>
            <w:r w:rsidRPr="00E06291">
              <w:t>0,43</w:t>
            </w:r>
          </w:p>
        </w:tc>
        <w:tc>
          <w:tcPr>
            <w:tcW w:w="2411" w:type="dxa"/>
            <w:tcBorders>
              <w:top w:val="single" w:sz="4" w:space="0" w:color="auto"/>
              <w:left w:val="single" w:sz="4" w:space="0" w:color="auto"/>
              <w:bottom w:val="single" w:sz="4" w:space="0" w:color="auto"/>
              <w:right w:val="single" w:sz="4" w:space="0" w:color="auto"/>
            </w:tcBorders>
          </w:tcPr>
          <w:p w:rsidR="00B83F16" w:rsidRPr="00E06291" w:rsidRDefault="00B83F16" w:rsidP="00B83F16">
            <w:pPr>
              <w:jc w:val="center"/>
            </w:pPr>
            <w:r w:rsidRPr="00E06291">
              <w:rPr>
                <w:lang w:val="kk-KZ"/>
              </w:rPr>
              <w:t>Джумажанова Г.К.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lastRenderedPageBreak/>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65641D"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16</w:t>
            </w:r>
          </w:p>
        </w:tc>
        <w:tc>
          <w:tcPr>
            <w:tcW w:w="3716" w:type="dxa"/>
            <w:tcBorders>
              <w:top w:val="single" w:sz="4" w:space="0" w:color="auto"/>
              <w:left w:val="single" w:sz="4" w:space="0" w:color="auto"/>
              <w:bottom w:val="single" w:sz="4" w:space="0" w:color="auto"/>
              <w:right w:val="single" w:sz="4" w:space="0" w:color="auto"/>
            </w:tcBorders>
          </w:tcPr>
          <w:p w:rsidR="00656D3C" w:rsidRPr="0065641D" w:rsidRDefault="00656D3C" w:rsidP="00656D3C">
            <w:pPr>
              <w:rPr>
                <w:highlight w:val="yellow"/>
                <w:lang w:val="en-US"/>
              </w:rPr>
            </w:pPr>
            <w:r w:rsidRPr="0065641D">
              <w:rPr>
                <w:lang w:val="en-US"/>
              </w:rPr>
              <w:t>Personal-psychological features of people learning foreign languages</w:t>
            </w:r>
          </w:p>
        </w:tc>
        <w:tc>
          <w:tcPr>
            <w:tcW w:w="1559" w:type="dxa"/>
            <w:tcBorders>
              <w:top w:val="single" w:sz="4" w:space="0" w:color="auto"/>
              <w:left w:val="single" w:sz="4" w:space="0" w:color="auto"/>
              <w:bottom w:val="single" w:sz="4" w:space="0" w:color="auto"/>
              <w:right w:val="single" w:sz="4" w:space="0" w:color="auto"/>
            </w:tcBorders>
          </w:tcPr>
          <w:p w:rsidR="00656D3C" w:rsidRPr="0065641D" w:rsidRDefault="00656D3C" w:rsidP="00656D3C">
            <w:pPr>
              <w:ind w:left="-108"/>
              <w:jc w:val="center"/>
            </w:pPr>
            <w:proofErr w:type="spellStart"/>
            <w:r w:rsidRPr="0065641D">
              <w:t>Печ</w:t>
            </w:r>
            <w:proofErr w:type="spellEnd"/>
            <w:r w:rsidRPr="0065641D">
              <w:t>.</w:t>
            </w:r>
          </w:p>
        </w:tc>
        <w:tc>
          <w:tcPr>
            <w:tcW w:w="5529" w:type="dxa"/>
            <w:tcBorders>
              <w:top w:val="single" w:sz="4" w:space="0" w:color="auto"/>
              <w:left w:val="single" w:sz="4" w:space="0" w:color="auto"/>
              <w:bottom w:val="single" w:sz="4" w:space="0" w:color="auto"/>
              <w:right w:val="single" w:sz="4" w:space="0" w:color="auto"/>
            </w:tcBorders>
          </w:tcPr>
          <w:p w:rsidR="00656D3C" w:rsidRPr="0065641D" w:rsidRDefault="00656D3C" w:rsidP="00656D3C">
            <w:r>
              <w:t xml:space="preserve">Региональный вестник востока. ВКГУ им. С. </w:t>
            </w:r>
            <w:proofErr w:type="spellStart"/>
            <w:r>
              <w:t>Аманжолова</w:t>
            </w:r>
            <w:proofErr w:type="spellEnd"/>
            <w:r>
              <w:t xml:space="preserve"> № 1(61) 2014. С. – 187-191</w:t>
            </w:r>
          </w:p>
        </w:tc>
        <w:tc>
          <w:tcPr>
            <w:tcW w:w="992" w:type="dxa"/>
            <w:tcBorders>
              <w:top w:val="single" w:sz="4" w:space="0" w:color="auto"/>
              <w:left w:val="single" w:sz="4" w:space="0" w:color="auto"/>
              <w:bottom w:val="single" w:sz="4" w:space="0" w:color="auto"/>
              <w:right w:val="single" w:sz="4" w:space="0" w:color="auto"/>
            </w:tcBorders>
          </w:tcPr>
          <w:p w:rsidR="00656D3C" w:rsidRPr="0065641D" w:rsidRDefault="00656D3C" w:rsidP="00656D3C">
            <w:pPr>
              <w:ind w:right="-108"/>
              <w:jc w:val="center"/>
            </w:pPr>
            <w:r>
              <w:t>0,31</w:t>
            </w:r>
          </w:p>
        </w:tc>
        <w:tc>
          <w:tcPr>
            <w:tcW w:w="2411" w:type="dxa"/>
            <w:tcBorders>
              <w:top w:val="single" w:sz="4" w:space="0" w:color="auto"/>
              <w:left w:val="single" w:sz="4" w:space="0" w:color="auto"/>
              <w:bottom w:val="single" w:sz="4" w:space="0" w:color="auto"/>
              <w:right w:val="single" w:sz="4" w:space="0" w:color="auto"/>
            </w:tcBorders>
          </w:tcPr>
          <w:p w:rsidR="00656D3C" w:rsidRPr="0065641D" w:rsidRDefault="00656D3C" w:rsidP="00656D3C">
            <w:pPr>
              <w:jc w:val="center"/>
              <w:rPr>
                <w:lang w:val="kk-KZ"/>
              </w:rPr>
            </w:pPr>
            <w:r>
              <w:rPr>
                <w:lang w:val="kk-KZ"/>
              </w:rPr>
              <w:t>Ли А.В.</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17</w:t>
            </w:r>
          </w:p>
        </w:tc>
        <w:tc>
          <w:tcPr>
            <w:tcW w:w="3716"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pStyle w:val="af1"/>
              <w:spacing w:after="0"/>
              <w:rPr>
                <w:lang w:eastAsia="ko-KR"/>
              </w:rPr>
            </w:pPr>
            <w:r w:rsidRPr="008E2140">
              <w:rPr>
                <w:lang w:eastAsia="ko-KR"/>
              </w:rPr>
              <w:t>Исследование лиц,</w:t>
            </w:r>
            <w:r>
              <w:rPr>
                <w:lang w:eastAsia="ko-KR"/>
              </w:rPr>
              <w:t xml:space="preserve"> </w:t>
            </w:r>
            <w:r w:rsidRPr="008E2140">
              <w:rPr>
                <w:lang w:eastAsia="ko-KR"/>
              </w:rPr>
              <w:t>подвергшихся ионизирующему излучению</w:t>
            </w:r>
            <w:r>
              <w:rPr>
                <w:lang w:eastAsia="ko-KR"/>
              </w:rPr>
              <w:t xml:space="preserve"> </w:t>
            </w:r>
            <w:r w:rsidRPr="008E2140">
              <w:rPr>
                <w:lang w:eastAsia="ko-KR"/>
              </w:rPr>
              <w:t xml:space="preserve">и совершивших </w:t>
            </w:r>
            <w:proofErr w:type="spellStart"/>
            <w:r w:rsidRPr="008E2140">
              <w:rPr>
                <w:lang w:eastAsia="ko-KR"/>
              </w:rPr>
              <w:t>аутоагрессивные</w:t>
            </w:r>
            <w:proofErr w:type="spellEnd"/>
            <w:r w:rsidRPr="008E2140">
              <w:rPr>
                <w:lang w:eastAsia="ko-KR"/>
              </w:rPr>
              <w:t xml:space="preserve"> действия</w:t>
            </w:r>
          </w:p>
        </w:tc>
        <w:tc>
          <w:tcPr>
            <w:tcW w:w="1559"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rPr>
                <w:bCs/>
              </w:rPr>
            </w:pPr>
            <w:r>
              <w:rPr>
                <w:bCs/>
              </w:rPr>
              <w:t xml:space="preserve">Вестник </w:t>
            </w:r>
            <w:proofErr w:type="spellStart"/>
            <w:r>
              <w:rPr>
                <w:bCs/>
              </w:rPr>
              <w:t>КазНУ</w:t>
            </w:r>
            <w:proofErr w:type="spellEnd"/>
            <w:r>
              <w:rPr>
                <w:bCs/>
              </w:rPr>
              <w:t>. Серия психологии и социологии. № 2(53), 2015. – С. 177-183</w:t>
            </w:r>
            <w:r w:rsidRPr="002A7CBD">
              <w:rPr>
                <w:bCs/>
              </w:rPr>
              <w:t>.</w:t>
            </w:r>
          </w:p>
          <w:p w:rsidR="00656D3C" w:rsidRPr="008E2140" w:rsidRDefault="00656D3C" w:rsidP="00656D3C">
            <w:r w:rsidRPr="008E2140">
              <w:t>https://rmebrk.kz/magazines/journal/show/2180</w:t>
            </w:r>
          </w:p>
        </w:tc>
        <w:tc>
          <w:tcPr>
            <w:tcW w:w="992"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right="-108"/>
              <w:jc w:val="center"/>
            </w:pPr>
            <w:r w:rsidRPr="008E2140">
              <w:t>0,5</w:t>
            </w:r>
          </w:p>
        </w:tc>
        <w:tc>
          <w:tcPr>
            <w:tcW w:w="2411"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jc w:val="center"/>
            </w:pPr>
            <w:r w:rsidRPr="008E2140">
              <w:rPr>
                <w:bCs/>
              </w:rPr>
              <w:t>-</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18</w:t>
            </w:r>
          </w:p>
        </w:tc>
        <w:tc>
          <w:tcPr>
            <w:tcW w:w="3716" w:type="dxa"/>
            <w:tcBorders>
              <w:top w:val="single" w:sz="4" w:space="0" w:color="auto"/>
              <w:left w:val="single" w:sz="4" w:space="0" w:color="auto"/>
              <w:bottom w:val="single" w:sz="4" w:space="0" w:color="auto"/>
              <w:right w:val="single" w:sz="4" w:space="0" w:color="auto"/>
            </w:tcBorders>
          </w:tcPr>
          <w:p w:rsidR="00656D3C" w:rsidRPr="00797DA0" w:rsidRDefault="00656D3C" w:rsidP="00656D3C">
            <w:r w:rsidRPr="00797DA0">
              <w:t>Профессиональная позиция как компонент личности специалиста</w:t>
            </w:r>
          </w:p>
        </w:tc>
        <w:tc>
          <w:tcPr>
            <w:tcW w:w="1559" w:type="dxa"/>
            <w:tcBorders>
              <w:top w:val="single" w:sz="4" w:space="0" w:color="auto"/>
              <w:left w:val="single" w:sz="4" w:space="0" w:color="auto"/>
              <w:bottom w:val="single" w:sz="4" w:space="0" w:color="auto"/>
              <w:right w:val="single" w:sz="4" w:space="0" w:color="auto"/>
            </w:tcBorders>
          </w:tcPr>
          <w:p w:rsidR="00656D3C" w:rsidRPr="00797DA0"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797DA0" w:rsidRDefault="00656D3C" w:rsidP="00656D3C">
            <w:r>
              <w:rPr>
                <w:bCs/>
              </w:rPr>
              <w:t xml:space="preserve">Вестник </w:t>
            </w:r>
            <w:proofErr w:type="spellStart"/>
            <w:r>
              <w:rPr>
                <w:bCs/>
              </w:rPr>
              <w:t>КазНУ</w:t>
            </w:r>
            <w:proofErr w:type="spellEnd"/>
            <w:r>
              <w:rPr>
                <w:bCs/>
              </w:rPr>
              <w:t>. Серия психологии и социологии. № 1(52), 2015. – С. 76-80</w:t>
            </w:r>
            <w:r w:rsidRPr="002A7CBD">
              <w:rPr>
                <w:bCs/>
              </w:rPr>
              <w:t>.</w:t>
            </w:r>
          </w:p>
        </w:tc>
        <w:tc>
          <w:tcPr>
            <w:tcW w:w="992" w:type="dxa"/>
            <w:tcBorders>
              <w:top w:val="single" w:sz="4" w:space="0" w:color="auto"/>
              <w:left w:val="single" w:sz="4" w:space="0" w:color="auto"/>
              <w:bottom w:val="single" w:sz="4" w:space="0" w:color="auto"/>
              <w:right w:val="single" w:sz="4" w:space="0" w:color="auto"/>
            </w:tcBorders>
          </w:tcPr>
          <w:p w:rsidR="00656D3C" w:rsidRPr="00797DA0" w:rsidRDefault="00656D3C" w:rsidP="00656D3C">
            <w:pPr>
              <w:ind w:right="-108"/>
              <w:jc w:val="center"/>
            </w:pPr>
            <w:r w:rsidRPr="00797DA0">
              <w:t>0,31</w:t>
            </w:r>
          </w:p>
        </w:tc>
        <w:tc>
          <w:tcPr>
            <w:tcW w:w="2411" w:type="dxa"/>
            <w:tcBorders>
              <w:top w:val="single" w:sz="4" w:space="0" w:color="auto"/>
              <w:left w:val="single" w:sz="4" w:space="0" w:color="auto"/>
              <w:bottom w:val="single" w:sz="4" w:space="0" w:color="auto"/>
              <w:right w:val="single" w:sz="4" w:space="0" w:color="auto"/>
            </w:tcBorders>
          </w:tcPr>
          <w:p w:rsidR="00656D3C" w:rsidRPr="00797DA0" w:rsidRDefault="00656D3C" w:rsidP="00656D3C">
            <w:pPr>
              <w:jc w:val="center"/>
            </w:pPr>
            <w:proofErr w:type="spellStart"/>
            <w:r w:rsidRPr="00797DA0">
              <w:rPr>
                <w:bCs/>
              </w:rPr>
              <w:t>Толеубекова</w:t>
            </w:r>
            <w:proofErr w:type="spellEnd"/>
            <w:r w:rsidRPr="00797DA0">
              <w:rPr>
                <w:bCs/>
              </w:rPr>
              <w:t xml:space="preserve"> Р.К., </w:t>
            </w:r>
            <w:proofErr w:type="spellStart"/>
            <w:r w:rsidRPr="00797DA0">
              <w:rPr>
                <w:bCs/>
              </w:rPr>
              <w:t>Аманова</w:t>
            </w:r>
            <w:proofErr w:type="spellEnd"/>
            <w:r w:rsidRPr="00797DA0">
              <w:rPr>
                <w:bCs/>
              </w:rPr>
              <w:t xml:space="preserve"> А.К.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19</w:t>
            </w:r>
          </w:p>
        </w:tc>
        <w:tc>
          <w:tcPr>
            <w:tcW w:w="3716" w:type="dxa"/>
            <w:tcBorders>
              <w:top w:val="single" w:sz="4" w:space="0" w:color="auto"/>
              <w:left w:val="single" w:sz="4" w:space="0" w:color="auto"/>
              <w:bottom w:val="single" w:sz="4" w:space="0" w:color="auto"/>
              <w:right w:val="single" w:sz="4" w:space="0" w:color="auto"/>
            </w:tcBorders>
          </w:tcPr>
          <w:p w:rsidR="00656D3C" w:rsidRPr="002A7CBD" w:rsidRDefault="00656D3C" w:rsidP="00656D3C">
            <w:r w:rsidRPr="002A7CBD">
              <w:t>Оценка уровня социально-психологической напряженности населения в условиях влияния экологически неблагополучной среды</w:t>
            </w:r>
          </w:p>
        </w:tc>
        <w:tc>
          <w:tcPr>
            <w:tcW w:w="1559" w:type="dxa"/>
            <w:tcBorders>
              <w:top w:val="single" w:sz="4" w:space="0" w:color="auto"/>
              <w:left w:val="single" w:sz="4" w:space="0" w:color="auto"/>
              <w:bottom w:val="single" w:sz="4" w:space="0" w:color="auto"/>
              <w:right w:val="single" w:sz="4" w:space="0" w:color="auto"/>
            </w:tcBorders>
          </w:tcPr>
          <w:p w:rsidR="00656D3C" w:rsidRPr="002A7CBD"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2A7CBD" w:rsidRDefault="00656D3C" w:rsidP="00656D3C">
            <w:r>
              <w:rPr>
                <w:bCs/>
              </w:rPr>
              <w:t xml:space="preserve">Вестник </w:t>
            </w:r>
            <w:proofErr w:type="spellStart"/>
            <w:r>
              <w:rPr>
                <w:bCs/>
              </w:rPr>
              <w:t>КазНУ</w:t>
            </w:r>
            <w:proofErr w:type="spellEnd"/>
            <w:r>
              <w:rPr>
                <w:bCs/>
              </w:rPr>
              <w:t>. Серия психологии и социологии. № 4</w:t>
            </w:r>
            <w:r w:rsidRPr="002A7CBD">
              <w:rPr>
                <w:bCs/>
              </w:rPr>
              <w:t>(55), 2015. – С. 86-94.</w:t>
            </w:r>
          </w:p>
        </w:tc>
        <w:tc>
          <w:tcPr>
            <w:tcW w:w="992" w:type="dxa"/>
            <w:tcBorders>
              <w:top w:val="single" w:sz="4" w:space="0" w:color="auto"/>
              <w:left w:val="single" w:sz="4" w:space="0" w:color="auto"/>
              <w:bottom w:val="single" w:sz="4" w:space="0" w:color="auto"/>
              <w:right w:val="single" w:sz="4" w:space="0" w:color="auto"/>
            </w:tcBorders>
          </w:tcPr>
          <w:p w:rsidR="00656D3C" w:rsidRPr="002A7CBD" w:rsidRDefault="00656D3C" w:rsidP="00656D3C">
            <w:pPr>
              <w:ind w:right="-108"/>
              <w:jc w:val="center"/>
            </w:pPr>
            <w:r w:rsidRPr="002A7CBD">
              <w:t>0,5</w:t>
            </w:r>
          </w:p>
        </w:tc>
        <w:tc>
          <w:tcPr>
            <w:tcW w:w="2411" w:type="dxa"/>
            <w:tcBorders>
              <w:top w:val="single" w:sz="4" w:space="0" w:color="auto"/>
              <w:left w:val="single" w:sz="4" w:space="0" w:color="auto"/>
              <w:bottom w:val="single" w:sz="4" w:space="0" w:color="auto"/>
              <w:right w:val="single" w:sz="4" w:space="0" w:color="auto"/>
            </w:tcBorders>
          </w:tcPr>
          <w:p w:rsidR="00656D3C" w:rsidRPr="002A7CBD" w:rsidRDefault="00656D3C" w:rsidP="00656D3C">
            <w:pPr>
              <w:jc w:val="center"/>
            </w:pPr>
            <w:proofErr w:type="spellStart"/>
            <w:r w:rsidRPr="002A7CBD">
              <w:t>Жолдасова</w:t>
            </w:r>
            <w:proofErr w:type="spellEnd"/>
            <w:r w:rsidRPr="002A7CBD">
              <w:t xml:space="preserve"> М.К.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20</w:t>
            </w:r>
          </w:p>
        </w:tc>
        <w:tc>
          <w:tcPr>
            <w:tcW w:w="3716" w:type="dxa"/>
            <w:tcBorders>
              <w:top w:val="single" w:sz="4" w:space="0" w:color="auto"/>
              <w:left w:val="single" w:sz="4" w:space="0" w:color="auto"/>
              <w:bottom w:val="single" w:sz="4" w:space="0" w:color="auto"/>
              <w:right w:val="single" w:sz="4" w:space="0" w:color="auto"/>
            </w:tcBorders>
          </w:tcPr>
          <w:p w:rsidR="00656D3C" w:rsidRPr="000620FB" w:rsidRDefault="00656D3C" w:rsidP="0065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0620FB">
              <w:t xml:space="preserve">К проблеме </w:t>
            </w:r>
            <w:proofErr w:type="spellStart"/>
            <w:r w:rsidRPr="000620FB">
              <w:t>аутоагрессии</w:t>
            </w:r>
            <w:proofErr w:type="spellEnd"/>
            <w:r w:rsidRPr="000620FB">
              <w:t xml:space="preserve"> в обществе</w:t>
            </w:r>
          </w:p>
          <w:p w:rsidR="00656D3C" w:rsidRPr="000620FB"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0620FB"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0620FB" w:rsidRDefault="00656D3C" w:rsidP="00656D3C">
            <w:r w:rsidRPr="000620FB">
              <w:t>Вестник Евразийского национального университета имени Л.Н. Гумилева, Серия «Психология»</w:t>
            </w:r>
            <w:r>
              <w:t>. –</w:t>
            </w:r>
            <w:r w:rsidRPr="000620FB">
              <w:t xml:space="preserve"> №</w:t>
            </w:r>
            <w:r>
              <w:t xml:space="preserve"> </w:t>
            </w:r>
            <w:r w:rsidRPr="000620FB">
              <w:t>1(110)</w:t>
            </w:r>
            <w:r>
              <w:t xml:space="preserve"> 2016, 2 ч. – </w:t>
            </w:r>
            <w:r w:rsidRPr="000620FB">
              <w:t>С. 466-472.</w:t>
            </w:r>
          </w:p>
        </w:tc>
        <w:tc>
          <w:tcPr>
            <w:tcW w:w="992" w:type="dxa"/>
            <w:tcBorders>
              <w:top w:val="single" w:sz="4" w:space="0" w:color="auto"/>
              <w:left w:val="single" w:sz="4" w:space="0" w:color="auto"/>
              <w:bottom w:val="single" w:sz="4" w:space="0" w:color="auto"/>
              <w:right w:val="single" w:sz="4" w:space="0" w:color="auto"/>
            </w:tcBorders>
          </w:tcPr>
          <w:p w:rsidR="00656D3C" w:rsidRPr="000620FB" w:rsidRDefault="00656D3C" w:rsidP="00656D3C">
            <w:pPr>
              <w:ind w:right="-108"/>
              <w:jc w:val="center"/>
            </w:pPr>
            <w:r w:rsidRPr="000620FB">
              <w:t>0,43</w:t>
            </w:r>
          </w:p>
        </w:tc>
        <w:tc>
          <w:tcPr>
            <w:tcW w:w="2411" w:type="dxa"/>
            <w:tcBorders>
              <w:top w:val="single" w:sz="4" w:space="0" w:color="auto"/>
              <w:left w:val="single" w:sz="4" w:space="0" w:color="auto"/>
              <w:bottom w:val="single" w:sz="4" w:space="0" w:color="auto"/>
              <w:right w:val="single" w:sz="4" w:space="0" w:color="auto"/>
            </w:tcBorders>
          </w:tcPr>
          <w:p w:rsidR="00656D3C" w:rsidRPr="000620FB" w:rsidRDefault="00656D3C" w:rsidP="00656D3C">
            <w:pPr>
              <w:jc w:val="center"/>
            </w:pPr>
            <w:proofErr w:type="spellStart"/>
            <w:r w:rsidRPr="000620FB">
              <w:t>Рапикова</w:t>
            </w:r>
            <w:proofErr w:type="spellEnd"/>
            <w:r w:rsidRPr="000620FB">
              <w:t xml:space="preserve"> С.А.,  </w:t>
            </w:r>
            <w:proofErr w:type="spellStart"/>
            <w:r w:rsidRPr="000620FB">
              <w:t>Джумажанова</w:t>
            </w:r>
            <w:proofErr w:type="spellEnd"/>
            <w:r w:rsidRPr="000620FB">
              <w:t xml:space="preserve"> Г.К.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21</w:t>
            </w:r>
          </w:p>
        </w:tc>
        <w:tc>
          <w:tcPr>
            <w:tcW w:w="3716"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1461">
              <w:t>Инклюзивное образование в дошкольных образовательных учреждениях</w:t>
            </w:r>
          </w:p>
          <w:p w:rsidR="00656D3C" w:rsidRPr="00981461"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ind w:left="-108"/>
              <w:jc w:val="center"/>
            </w:pPr>
            <w:r w:rsidRPr="00981461">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981461" w:rsidRDefault="00656D3C" w:rsidP="00656D3C">
            <w:r w:rsidRPr="00981461">
              <w:t>Вестник Евразийского национального университета имени Л.Н. Гумилева</w:t>
            </w:r>
            <w:r>
              <w:t xml:space="preserve">. </w:t>
            </w:r>
            <w:r w:rsidRPr="00981461">
              <w:t>Серия «Психология»</w:t>
            </w:r>
            <w:r>
              <w:t>.</w:t>
            </w:r>
            <w:r w:rsidRPr="00981461">
              <w:t xml:space="preserve"> №</w:t>
            </w:r>
            <w:r>
              <w:t xml:space="preserve"> 1</w:t>
            </w:r>
            <w:r w:rsidRPr="00981461">
              <w:t>(110)</w:t>
            </w:r>
            <w:r>
              <w:t xml:space="preserve">, 2016, 2 ч. – </w:t>
            </w:r>
            <w:r w:rsidRPr="00981461">
              <w:t>С. 452-456.</w:t>
            </w:r>
          </w:p>
        </w:tc>
        <w:tc>
          <w:tcPr>
            <w:tcW w:w="992"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ind w:right="-108"/>
              <w:jc w:val="center"/>
            </w:pPr>
            <w:r w:rsidRPr="00981461">
              <w:t>0,31</w:t>
            </w:r>
          </w:p>
        </w:tc>
        <w:tc>
          <w:tcPr>
            <w:tcW w:w="2411"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pPr>
            <w:proofErr w:type="spellStart"/>
            <w:r w:rsidRPr="00981461">
              <w:t>Ногайбаева</w:t>
            </w:r>
            <w:proofErr w:type="spellEnd"/>
            <w:r w:rsidRPr="00981461">
              <w:t xml:space="preserve"> М.К., </w:t>
            </w:r>
            <w:proofErr w:type="spellStart"/>
            <w:r w:rsidRPr="00981461">
              <w:t>Джумажанова</w:t>
            </w:r>
            <w:proofErr w:type="spellEnd"/>
            <w:r w:rsidRPr="00981461">
              <w:t xml:space="preserve"> Г.К.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22</w:t>
            </w:r>
          </w:p>
        </w:tc>
        <w:tc>
          <w:tcPr>
            <w:tcW w:w="3716" w:type="dxa"/>
            <w:tcBorders>
              <w:top w:val="single" w:sz="4" w:space="0" w:color="auto"/>
              <w:left w:val="single" w:sz="4" w:space="0" w:color="auto"/>
              <w:bottom w:val="single" w:sz="4" w:space="0" w:color="auto"/>
              <w:right w:val="single" w:sz="4" w:space="0" w:color="auto"/>
            </w:tcBorders>
          </w:tcPr>
          <w:p w:rsidR="00656D3C" w:rsidRPr="008E2140" w:rsidRDefault="00656D3C" w:rsidP="00656D3C">
            <w:r w:rsidRPr="008E2140">
              <w:t>Формирование социально</w:t>
            </w:r>
            <w:r>
              <w:t>й компетенции будущих педагогов-</w:t>
            </w:r>
            <w:r w:rsidRPr="008E2140">
              <w:t>психологов</w:t>
            </w:r>
          </w:p>
        </w:tc>
        <w:tc>
          <w:tcPr>
            <w:tcW w:w="1559"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rPr>
                <w:bCs/>
              </w:rPr>
            </w:pPr>
            <w:r w:rsidRPr="00DB7D2F">
              <w:rPr>
                <w:bCs/>
              </w:rPr>
              <w:t xml:space="preserve">Вестник </w:t>
            </w:r>
            <w:proofErr w:type="spellStart"/>
            <w:r w:rsidRPr="00DB7D2F">
              <w:rPr>
                <w:bCs/>
              </w:rPr>
              <w:t>КазНУ</w:t>
            </w:r>
            <w:proofErr w:type="spellEnd"/>
            <w:r w:rsidRPr="00DB7D2F">
              <w:rPr>
                <w:bCs/>
              </w:rPr>
              <w:t xml:space="preserve"> имени аль-</w:t>
            </w:r>
            <w:proofErr w:type="spellStart"/>
            <w:r w:rsidRPr="00DB7D2F">
              <w:rPr>
                <w:bCs/>
              </w:rPr>
              <w:t>Фараби</w:t>
            </w:r>
            <w:proofErr w:type="spellEnd"/>
            <w:r>
              <w:rPr>
                <w:bCs/>
              </w:rPr>
              <w:t xml:space="preserve">. </w:t>
            </w:r>
            <w:r w:rsidRPr="00DB7D2F">
              <w:rPr>
                <w:bCs/>
              </w:rPr>
              <w:t>Серия психол</w:t>
            </w:r>
            <w:r>
              <w:rPr>
                <w:bCs/>
              </w:rPr>
              <w:t>огии и социологии. № 3(58) 2016. – С. 63-67.</w:t>
            </w:r>
          </w:p>
          <w:p w:rsidR="00656D3C" w:rsidRPr="00DB7D2F" w:rsidRDefault="00656D3C" w:rsidP="00656D3C">
            <w:r w:rsidRPr="008E2140">
              <w:t>https://bulletin-psysoc.kaznu.kz/index.php/1-psy/article/view/645</w:t>
            </w:r>
          </w:p>
        </w:tc>
        <w:tc>
          <w:tcPr>
            <w:tcW w:w="992"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right="-108"/>
              <w:jc w:val="center"/>
            </w:pPr>
            <w:r w:rsidRPr="008E2140">
              <w:t>0,37</w:t>
            </w:r>
          </w:p>
        </w:tc>
        <w:tc>
          <w:tcPr>
            <w:tcW w:w="2411"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jc w:val="center"/>
            </w:pPr>
            <w:r w:rsidRPr="008E2140">
              <w:t xml:space="preserve">Жунусова Е.К., </w:t>
            </w:r>
            <w:r w:rsidRPr="008E2140">
              <w:rPr>
                <w:lang w:val="kk-KZ"/>
              </w:rPr>
              <w:t>Кабдуалиева</w:t>
            </w:r>
            <w:r w:rsidRPr="008E2140">
              <w:t xml:space="preserve"> А.Ж.</w:t>
            </w:r>
          </w:p>
          <w:p w:rsidR="00656D3C" w:rsidRPr="008E2140" w:rsidRDefault="00656D3C" w:rsidP="00656D3C">
            <w:pPr>
              <w:jc w:val="center"/>
            </w:pP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23</w:t>
            </w:r>
          </w:p>
        </w:tc>
        <w:tc>
          <w:tcPr>
            <w:tcW w:w="3716" w:type="dxa"/>
            <w:tcBorders>
              <w:top w:val="single" w:sz="4" w:space="0" w:color="auto"/>
              <w:left w:val="single" w:sz="4" w:space="0" w:color="auto"/>
              <w:bottom w:val="single" w:sz="4" w:space="0" w:color="auto"/>
              <w:right w:val="single" w:sz="4" w:space="0" w:color="auto"/>
            </w:tcBorders>
          </w:tcPr>
          <w:p w:rsidR="00656D3C" w:rsidRPr="008E2140" w:rsidRDefault="00656D3C" w:rsidP="00656D3C">
            <w:proofErr w:type="spellStart"/>
            <w:r w:rsidRPr="008E2140">
              <w:t>Экологонаправленная</w:t>
            </w:r>
            <w:proofErr w:type="spellEnd"/>
            <w:r w:rsidRPr="008E2140">
              <w:t xml:space="preserve"> воспитательная работа вуза - как цель и средство развития экологического сознания студентов</w:t>
            </w:r>
          </w:p>
        </w:tc>
        <w:tc>
          <w:tcPr>
            <w:tcW w:w="1559"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rPr>
                <w:bCs/>
              </w:rPr>
            </w:pPr>
            <w:r w:rsidRPr="00DB7D2F">
              <w:rPr>
                <w:bCs/>
              </w:rPr>
              <w:t xml:space="preserve">Вестник </w:t>
            </w:r>
            <w:proofErr w:type="spellStart"/>
            <w:r w:rsidRPr="00DB7D2F">
              <w:rPr>
                <w:bCs/>
              </w:rPr>
              <w:t>КазНУ</w:t>
            </w:r>
            <w:proofErr w:type="spellEnd"/>
            <w:r w:rsidRPr="00DB7D2F">
              <w:rPr>
                <w:bCs/>
              </w:rPr>
              <w:t xml:space="preserve"> имени аль-</w:t>
            </w:r>
            <w:proofErr w:type="spellStart"/>
            <w:r w:rsidRPr="00DB7D2F">
              <w:rPr>
                <w:bCs/>
              </w:rPr>
              <w:t>Фараби</w:t>
            </w:r>
            <w:proofErr w:type="spellEnd"/>
            <w:r>
              <w:rPr>
                <w:bCs/>
              </w:rPr>
              <w:t xml:space="preserve">. </w:t>
            </w:r>
            <w:r w:rsidRPr="00DB7D2F">
              <w:rPr>
                <w:bCs/>
              </w:rPr>
              <w:t>Серия психол</w:t>
            </w:r>
            <w:r>
              <w:rPr>
                <w:bCs/>
              </w:rPr>
              <w:t>огии и социологии. № 3(58) 2016. – С. 217-220.</w:t>
            </w:r>
          </w:p>
          <w:p w:rsidR="00656D3C" w:rsidRDefault="00870FAF" w:rsidP="00656D3C">
            <w:hyperlink r:id="rId9" w:history="1">
              <w:r w:rsidR="00656D3C" w:rsidRPr="00242248">
                <w:rPr>
                  <w:rStyle w:val="a9"/>
                </w:rPr>
                <w:t>https://bulletin-psysoc.kaznu.kz/index.php/1-psy/article/view/666</w:t>
              </w:r>
            </w:hyperlink>
          </w:p>
          <w:p w:rsidR="00656D3C" w:rsidRDefault="00656D3C" w:rsidP="00656D3C"/>
          <w:p w:rsidR="00656D3C" w:rsidRPr="00DB7D2F" w:rsidRDefault="00656D3C" w:rsidP="00656D3C"/>
        </w:tc>
        <w:tc>
          <w:tcPr>
            <w:tcW w:w="992"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ind w:right="-108"/>
              <w:jc w:val="center"/>
            </w:pPr>
            <w:r w:rsidRPr="008E2140">
              <w:t>0,31</w:t>
            </w:r>
          </w:p>
        </w:tc>
        <w:tc>
          <w:tcPr>
            <w:tcW w:w="2411" w:type="dxa"/>
            <w:tcBorders>
              <w:top w:val="single" w:sz="4" w:space="0" w:color="auto"/>
              <w:left w:val="single" w:sz="4" w:space="0" w:color="auto"/>
              <w:bottom w:val="single" w:sz="4" w:space="0" w:color="auto"/>
              <w:right w:val="single" w:sz="4" w:space="0" w:color="auto"/>
            </w:tcBorders>
          </w:tcPr>
          <w:p w:rsidR="00656D3C" w:rsidRPr="008E2140" w:rsidRDefault="00656D3C" w:rsidP="00656D3C">
            <w:pPr>
              <w:jc w:val="center"/>
            </w:pPr>
            <w:proofErr w:type="spellStart"/>
            <w:r w:rsidRPr="008E2140">
              <w:t>Искакова</w:t>
            </w:r>
            <w:proofErr w:type="spellEnd"/>
            <w:r w:rsidRPr="008E2140">
              <w:t xml:space="preserve"> М.О., </w:t>
            </w:r>
            <w:r w:rsidRPr="008E2140">
              <w:rPr>
                <w:lang w:val="kk-KZ"/>
              </w:rPr>
              <w:t xml:space="preserve">Жакиянова Ж.Г.,  Байгундинова Б.И. </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lastRenderedPageBreak/>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24</w:t>
            </w:r>
          </w:p>
        </w:tc>
        <w:tc>
          <w:tcPr>
            <w:tcW w:w="3716" w:type="dxa"/>
            <w:tcBorders>
              <w:top w:val="single" w:sz="4" w:space="0" w:color="auto"/>
              <w:left w:val="single" w:sz="4" w:space="0" w:color="auto"/>
              <w:bottom w:val="single" w:sz="4" w:space="0" w:color="auto"/>
              <w:right w:val="single" w:sz="4" w:space="0" w:color="auto"/>
            </w:tcBorders>
          </w:tcPr>
          <w:p w:rsidR="00656D3C" w:rsidRPr="00CB096F" w:rsidRDefault="00656D3C" w:rsidP="00656D3C">
            <w:r w:rsidRPr="00CB096F">
              <w:t>Особенности формирования самооценки младшего школьника</w:t>
            </w:r>
          </w:p>
          <w:p w:rsidR="00656D3C" w:rsidRPr="00CB096F"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CB096F" w:rsidRDefault="00656D3C" w:rsidP="00656D3C">
            <w:pPr>
              <w:ind w:left="-108"/>
              <w:jc w:val="center"/>
            </w:pPr>
            <w:r w:rsidRPr="00CB096F">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CB096F" w:rsidRDefault="00656D3C" w:rsidP="00656D3C">
            <w:r w:rsidRPr="00CB096F">
              <w:rPr>
                <w:bCs/>
              </w:rPr>
              <w:t xml:space="preserve">Вестник </w:t>
            </w:r>
            <w:proofErr w:type="spellStart"/>
            <w:r w:rsidRPr="00CB096F">
              <w:rPr>
                <w:bCs/>
              </w:rPr>
              <w:t>КазНУ</w:t>
            </w:r>
            <w:proofErr w:type="spellEnd"/>
            <w:r w:rsidRPr="00CB096F">
              <w:rPr>
                <w:bCs/>
              </w:rPr>
              <w:t xml:space="preserve"> им. аль-</w:t>
            </w:r>
            <w:proofErr w:type="spellStart"/>
            <w:r w:rsidRPr="00CB096F">
              <w:rPr>
                <w:bCs/>
              </w:rPr>
              <w:t>Фараби</w:t>
            </w:r>
            <w:proofErr w:type="spellEnd"/>
            <w:r>
              <w:rPr>
                <w:bCs/>
              </w:rPr>
              <w:t>. Серия психологии и социологии.</w:t>
            </w:r>
            <w:r w:rsidRPr="00CB096F">
              <w:rPr>
                <w:bCs/>
              </w:rPr>
              <w:t xml:space="preserve"> №</w:t>
            </w:r>
            <w:r>
              <w:rPr>
                <w:bCs/>
              </w:rPr>
              <w:t xml:space="preserve"> 4(59)</w:t>
            </w:r>
            <w:r w:rsidRPr="00CB096F">
              <w:rPr>
                <w:bCs/>
              </w:rPr>
              <w:t xml:space="preserve"> 2016. – С. 110-117.</w:t>
            </w:r>
          </w:p>
        </w:tc>
        <w:tc>
          <w:tcPr>
            <w:tcW w:w="992" w:type="dxa"/>
            <w:tcBorders>
              <w:top w:val="single" w:sz="4" w:space="0" w:color="auto"/>
              <w:left w:val="single" w:sz="4" w:space="0" w:color="auto"/>
              <w:bottom w:val="single" w:sz="4" w:space="0" w:color="auto"/>
              <w:right w:val="single" w:sz="4" w:space="0" w:color="auto"/>
            </w:tcBorders>
          </w:tcPr>
          <w:p w:rsidR="00656D3C" w:rsidRPr="00CB096F" w:rsidRDefault="00656D3C" w:rsidP="00656D3C">
            <w:pPr>
              <w:ind w:right="-108"/>
              <w:jc w:val="center"/>
            </w:pPr>
            <w:r w:rsidRPr="00CB096F">
              <w:t>0,5</w:t>
            </w:r>
          </w:p>
        </w:tc>
        <w:tc>
          <w:tcPr>
            <w:tcW w:w="2411" w:type="dxa"/>
            <w:tcBorders>
              <w:top w:val="single" w:sz="4" w:space="0" w:color="auto"/>
              <w:left w:val="single" w:sz="4" w:space="0" w:color="auto"/>
              <w:bottom w:val="single" w:sz="4" w:space="0" w:color="auto"/>
              <w:right w:val="single" w:sz="4" w:space="0" w:color="auto"/>
            </w:tcBorders>
          </w:tcPr>
          <w:p w:rsidR="00656D3C" w:rsidRPr="00CB096F" w:rsidRDefault="00656D3C" w:rsidP="00656D3C">
            <w:pPr>
              <w:jc w:val="center"/>
            </w:pPr>
            <w:r w:rsidRPr="00CB096F">
              <w:t xml:space="preserve">Пригар Р.В., </w:t>
            </w:r>
            <w:proofErr w:type="spellStart"/>
            <w:r w:rsidRPr="00CB096F">
              <w:t>Рахимжанова</w:t>
            </w:r>
            <w:proofErr w:type="spellEnd"/>
            <w:r w:rsidRPr="00CB096F">
              <w:t xml:space="preserve"> Н.А.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25</w:t>
            </w:r>
          </w:p>
        </w:tc>
        <w:tc>
          <w:tcPr>
            <w:tcW w:w="3716" w:type="dxa"/>
            <w:tcBorders>
              <w:top w:val="single" w:sz="4" w:space="0" w:color="auto"/>
              <w:left w:val="single" w:sz="4" w:space="0" w:color="auto"/>
              <w:bottom w:val="single" w:sz="4" w:space="0" w:color="auto"/>
              <w:right w:val="single" w:sz="4" w:space="0" w:color="auto"/>
            </w:tcBorders>
          </w:tcPr>
          <w:p w:rsidR="00656D3C" w:rsidRPr="002D0C93" w:rsidRDefault="00656D3C" w:rsidP="00656D3C">
            <w:pPr>
              <w:pStyle w:val="110"/>
              <w:keepNext/>
              <w:keepLines/>
              <w:shd w:val="clear" w:color="auto" w:fill="auto"/>
              <w:spacing w:before="0" w:after="0" w:line="240" w:lineRule="auto"/>
              <w:jc w:val="left"/>
              <w:outlineLvl w:val="9"/>
              <w:rPr>
                <w:rStyle w:val="13"/>
                <w:b w:val="0"/>
                <w:bCs w:val="0"/>
                <w:sz w:val="24"/>
                <w:szCs w:val="24"/>
              </w:rPr>
            </w:pPr>
            <w:r w:rsidRPr="002D0C93">
              <w:rPr>
                <w:rStyle w:val="13"/>
                <w:b w:val="0"/>
                <w:bCs w:val="0"/>
                <w:sz w:val="24"/>
                <w:szCs w:val="24"/>
              </w:rPr>
              <w:t xml:space="preserve">К проблеме организации </w:t>
            </w:r>
            <w:proofErr w:type="spellStart"/>
            <w:r w:rsidRPr="002D0C93">
              <w:rPr>
                <w:rStyle w:val="13"/>
                <w:b w:val="0"/>
                <w:bCs w:val="0"/>
                <w:sz w:val="24"/>
                <w:szCs w:val="24"/>
              </w:rPr>
              <w:t>профориентационной</w:t>
            </w:r>
            <w:proofErr w:type="spellEnd"/>
            <w:r w:rsidRPr="002D0C93">
              <w:rPr>
                <w:rStyle w:val="13"/>
                <w:b w:val="0"/>
                <w:bCs w:val="0"/>
                <w:sz w:val="24"/>
                <w:szCs w:val="24"/>
              </w:rPr>
              <w:t xml:space="preserve"> работы в школе</w:t>
            </w:r>
          </w:p>
          <w:p w:rsidR="00656D3C" w:rsidRPr="002D0C93"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2D0C93"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2D0C93" w:rsidRDefault="00656D3C" w:rsidP="00656D3C">
            <w:r w:rsidRPr="002D0C93">
              <w:t>Вестник Евразийского национального университета имени Л.Н. Гумилева.</w:t>
            </w:r>
            <w:r>
              <w:t xml:space="preserve"> – 2017. –</w:t>
            </w:r>
            <w:r w:rsidRPr="002D0C93">
              <w:t xml:space="preserve"> №</w:t>
            </w:r>
            <w:r>
              <w:t xml:space="preserve"> </w:t>
            </w:r>
            <w:r w:rsidRPr="002D0C93">
              <w:t>5(120). – С. 219-224.</w:t>
            </w:r>
          </w:p>
        </w:tc>
        <w:tc>
          <w:tcPr>
            <w:tcW w:w="992" w:type="dxa"/>
            <w:tcBorders>
              <w:top w:val="single" w:sz="4" w:space="0" w:color="auto"/>
              <w:left w:val="single" w:sz="4" w:space="0" w:color="auto"/>
              <w:bottom w:val="single" w:sz="4" w:space="0" w:color="auto"/>
              <w:right w:val="single" w:sz="4" w:space="0" w:color="auto"/>
            </w:tcBorders>
          </w:tcPr>
          <w:p w:rsidR="00656D3C" w:rsidRPr="002D0C93" w:rsidRDefault="00656D3C" w:rsidP="00656D3C">
            <w:pPr>
              <w:ind w:right="-108"/>
              <w:jc w:val="center"/>
            </w:pPr>
            <w:r w:rsidRPr="002D0C93">
              <w:rPr>
                <w:snapToGrid w:val="0"/>
                <w:lang w:eastAsia="ko-KR"/>
              </w:rPr>
              <w:t>0,37</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2D0C93" w:rsidRDefault="00656D3C" w:rsidP="00656D3C">
            <w:pPr>
              <w:jc w:val="center"/>
            </w:pPr>
            <w:proofErr w:type="spellStart"/>
            <w:r w:rsidRPr="002D0C93">
              <w:rPr>
                <w:lang w:eastAsia="ko-KR"/>
              </w:rPr>
              <w:t>Ескендирова</w:t>
            </w:r>
            <w:proofErr w:type="spellEnd"/>
            <w:r w:rsidRPr="002D0C93">
              <w:rPr>
                <w:lang w:eastAsia="ko-KR"/>
              </w:rPr>
              <w:t xml:space="preserve"> А.К.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BF5D99" w:rsidRDefault="00656D3C" w:rsidP="00656D3C">
            <w:pPr>
              <w:jc w:val="center"/>
            </w:pPr>
            <w:r>
              <w:rPr>
                <w:sz w:val="22"/>
                <w:szCs w:val="22"/>
              </w:rPr>
              <w:t>26</w:t>
            </w:r>
          </w:p>
        </w:tc>
        <w:tc>
          <w:tcPr>
            <w:tcW w:w="3716" w:type="dxa"/>
            <w:tcBorders>
              <w:top w:val="single" w:sz="4" w:space="0" w:color="auto"/>
              <w:left w:val="single" w:sz="4" w:space="0" w:color="auto"/>
              <w:bottom w:val="single" w:sz="4" w:space="0" w:color="auto"/>
              <w:right w:val="single" w:sz="4" w:space="0" w:color="auto"/>
            </w:tcBorders>
          </w:tcPr>
          <w:p w:rsidR="00656D3C" w:rsidRPr="00BF5D99" w:rsidRDefault="00656D3C" w:rsidP="00656D3C">
            <w:r>
              <w:t xml:space="preserve">Формирование </w:t>
            </w:r>
            <w:r w:rsidRPr="00BF5D99">
              <w:t>психологической культуры студентов в условиях обучения в вузе</w:t>
            </w:r>
          </w:p>
          <w:p w:rsidR="00656D3C" w:rsidRPr="00BF5D99"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BF5D99"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DB7D2F" w:rsidRDefault="00656D3C" w:rsidP="00656D3C">
            <w:r w:rsidRPr="00DB7D2F">
              <w:rPr>
                <w:bCs/>
              </w:rPr>
              <w:t xml:space="preserve">Вестник </w:t>
            </w:r>
            <w:proofErr w:type="spellStart"/>
            <w:r w:rsidRPr="00DB7D2F">
              <w:rPr>
                <w:bCs/>
              </w:rPr>
              <w:t>КазНУ</w:t>
            </w:r>
            <w:proofErr w:type="spellEnd"/>
            <w:r w:rsidRPr="00DB7D2F">
              <w:rPr>
                <w:bCs/>
              </w:rPr>
              <w:t xml:space="preserve"> имени аль-</w:t>
            </w:r>
            <w:proofErr w:type="spellStart"/>
            <w:r w:rsidRPr="00DB7D2F">
              <w:rPr>
                <w:bCs/>
              </w:rPr>
              <w:t>Фараби</w:t>
            </w:r>
            <w:proofErr w:type="spellEnd"/>
            <w:r>
              <w:rPr>
                <w:bCs/>
              </w:rPr>
              <w:t xml:space="preserve">. </w:t>
            </w:r>
            <w:r w:rsidRPr="00DB7D2F">
              <w:rPr>
                <w:bCs/>
              </w:rPr>
              <w:t>Серия психол</w:t>
            </w:r>
            <w:r>
              <w:rPr>
                <w:bCs/>
              </w:rPr>
              <w:t>огии и социологии. № 3(66) 2018. – С. 71-83</w:t>
            </w:r>
            <w:r w:rsidRPr="00DB7D2F">
              <w:rPr>
                <w:bCs/>
              </w:rPr>
              <w:t>.</w:t>
            </w:r>
          </w:p>
        </w:tc>
        <w:tc>
          <w:tcPr>
            <w:tcW w:w="992" w:type="dxa"/>
            <w:tcBorders>
              <w:top w:val="single" w:sz="4" w:space="0" w:color="auto"/>
              <w:left w:val="single" w:sz="4" w:space="0" w:color="auto"/>
              <w:bottom w:val="single" w:sz="4" w:space="0" w:color="auto"/>
              <w:right w:val="single" w:sz="4" w:space="0" w:color="auto"/>
            </w:tcBorders>
          </w:tcPr>
          <w:p w:rsidR="00656D3C" w:rsidRPr="00BF5D99" w:rsidRDefault="00656D3C" w:rsidP="00656D3C">
            <w:pPr>
              <w:ind w:right="-108"/>
              <w:jc w:val="center"/>
            </w:pPr>
            <w:r w:rsidRPr="00BF5D99">
              <w:rPr>
                <w:snapToGrid w:val="0"/>
                <w:lang w:eastAsia="ko-KR"/>
              </w:rPr>
              <w:t>0,81</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BF5D99" w:rsidRDefault="00656D3C" w:rsidP="00656D3C">
            <w:pPr>
              <w:jc w:val="center"/>
            </w:pPr>
            <w:proofErr w:type="spellStart"/>
            <w:r w:rsidRPr="00BF5D99">
              <w:t>Рахимжанова</w:t>
            </w:r>
            <w:proofErr w:type="spellEnd"/>
            <w:r w:rsidRPr="00BF5D99">
              <w:t xml:space="preserve"> Н.А.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27</w:t>
            </w:r>
          </w:p>
        </w:tc>
        <w:tc>
          <w:tcPr>
            <w:tcW w:w="3716" w:type="dxa"/>
            <w:tcBorders>
              <w:top w:val="single" w:sz="4" w:space="0" w:color="auto"/>
              <w:left w:val="single" w:sz="4" w:space="0" w:color="auto"/>
              <w:bottom w:val="single" w:sz="4" w:space="0" w:color="auto"/>
              <w:right w:val="single" w:sz="4" w:space="0" w:color="auto"/>
            </w:tcBorders>
          </w:tcPr>
          <w:p w:rsidR="00656D3C" w:rsidRPr="00BF5D99" w:rsidRDefault="00656D3C" w:rsidP="00656D3C">
            <w:r w:rsidRPr="00BF5D99">
              <w:t>Система психологического сопровождения, направленная на формирование психологической культуры будущих педагогов-психологов</w:t>
            </w:r>
          </w:p>
        </w:tc>
        <w:tc>
          <w:tcPr>
            <w:tcW w:w="1559" w:type="dxa"/>
            <w:tcBorders>
              <w:top w:val="single" w:sz="4" w:space="0" w:color="auto"/>
              <w:left w:val="single" w:sz="4" w:space="0" w:color="auto"/>
              <w:bottom w:val="single" w:sz="4" w:space="0" w:color="auto"/>
              <w:right w:val="single" w:sz="4" w:space="0" w:color="auto"/>
            </w:tcBorders>
          </w:tcPr>
          <w:p w:rsidR="00656D3C" w:rsidRPr="00BF5D99"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BF5D99" w:rsidRDefault="00656D3C" w:rsidP="00656D3C">
            <w:r>
              <w:t xml:space="preserve">Вестник </w:t>
            </w:r>
            <w:proofErr w:type="spellStart"/>
            <w:r>
              <w:t>КазНПУ</w:t>
            </w:r>
            <w:proofErr w:type="spellEnd"/>
            <w:r>
              <w:t xml:space="preserve"> им. Абая. Серия «Психология». № 4(57) 2018. – С. 25-30.</w:t>
            </w:r>
          </w:p>
        </w:tc>
        <w:tc>
          <w:tcPr>
            <w:tcW w:w="992" w:type="dxa"/>
            <w:tcBorders>
              <w:top w:val="single" w:sz="4" w:space="0" w:color="auto"/>
              <w:left w:val="single" w:sz="4" w:space="0" w:color="auto"/>
              <w:bottom w:val="single" w:sz="4" w:space="0" w:color="auto"/>
              <w:right w:val="single" w:sz="4" w:space="0" w:color="auto"/>
            </w:tcBorders>
          </w:tcPr>
          <w:p w:rsidR="00656D3C" w:rsidRPr="00BF5D99" w:rsidRDefault="00656D3C" w:rsidP="00656D3C">
            <w:pPr>
              <w:ind w:right="-108"/>
              <w:jc w:val="center"/>
            </w:pPr>
            <w:r w:rsidRPr="00BF5D99">
              <w:rPr>
                <w:snapToGrid w:val="0"/>
                <w:lang w:val="en-US" w:eastAsia="ko-KR"/>
              </w:rPr>
              <w:t>0,37</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BF5D99" w:rsidRDefault="00656D3C" w:rsidP="00656D3C">
            <w:pPr>
              <w:jc w:val="center"/>
            </w:pPr>
            <w:proofErr w:type="spellStart"/>
            <w:r w:rsidRPr="00BF5D99">
              <w:t>Рахимжанова</w:t>
            </w:r>
            <w:proofErr w:type="spellEnd"/>
            <w:r w:rsidRPr="00BF5D99">
              <w:t xml:space="preserve"> Н.А.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28</w:t>
            </w:r>
          </w:p>
        </w:tc>
        <w:tc>
          <w:tcPr>
            <w:tcW w:w="3716" w:type="dxa"/>
            <w:tcBorders>
              <w:top w:val="single" w:sz="4" w:space="0" w:color="auto"/>
              <w:left w:val="single" w:sz="4" w:space="0" w:color="auto"/>
              <w:bottom w:val="single" w:sz="4" w:space="0" w:color="auto"/>
              <w:right w:val="single" w:sz="4" w:space="0" w:color="auto"/>
            </w:tcBorders>
          </w:tcPr>
          <w:p w:rsidR="00656D3C" w:rsidRPr="00DB7D2F" w:rsidRDefault="00656D3C" w:rsidP="00656D3C">
            <w:r w:rsidRPr="00DB7D2F">
              <w:rPr>
                <w:caps/>
              </w:rPr>
              <w:t>Ф</w:t>
            </w:r>
            <w:r w:rsidRPr="00DB7D2F">
              <w:t>ормирование экологического сознания личности</w:t>
            </w:r>
          </w:p>
        </w:tc>
        <w:tc>
          <w:tcPr>
            <w:tcW w:w="1559" w:type="dxa"/>
            <w:tcBorders>
              <w:top w:val="single" w:sz="4" w:space="0" w:color="auto"/>
              <w:left w:val="single" w:sz="4" w:space="0" w:color="auto"/>
              <w:bottom w:val="single" w:sz="4" w:space="0" w:color="auto"/>
              <w:right w:val="single" w:sz="4" w:space="0" w:color="auto"/>
            </w:tcBorders>
          </w:tcPr>
          <w:p w:rsidR="00656D3C" w:rsidRPr="00DB7D2F"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DB7D2F" w:rsidRDefault="00656D3C" w:rsidP="00656D3C">
            <w:r w:rsidRPr="00DB7D2F">
              <w:rPr>
                <w:bCs/>
              </w:rPr>
              <w:t xml:space="preserve">Вестник </w:t>
            </w:r>
            <w:proofErr w:type="spellStart"/>
            <w:r w:rsidRPr="00DB7D2F">
              <w:rPr>
                <w:bCs/>
              </w:rPr>
              <w:t>КазНУ</w:t>
            </w:r>
            <w:proofErr w:type="spellEnd"/>
            <w:r w:rsidRPr="00DB7D2F">
              <w:rPr>
                <w:bCs/>
              </w:rPr>
              <w:t xml:space="preserve"> имени аль-</w:t>
            </w:r>
            <w:proofErr w:type="spellStart"/>
            <w:r w:rsidRPr="00DB7D2F">
              <w:rPr>
                <w:bCs/>
              </w:rPr>
              <w:t>Фараби</w:t>
            </w:r>
            <w:proofErr w:type="spellEnd"/>
            <w:r>
              <w:rPr>
                <w:bCs/>
              </w:rPr>
              <w:t xml:space="preserve">. </w:t>
            </w:r>
            <w:r w:rsidRPr="00DB7D2F">
              <w:rPr>
                <w:bCs/>
              </w:rPr>
              <w:t>Серия психол</w:t>
            </w:r>
            <w:r>
              <w:rPr>
                <w:bCs/>
              </w:rPr>
              <w:t xml:space="preserve">огии и социологии. № 4(67) 2018. – </w:t>
            </w:r>
            <w:r w:rsidRPr="00DB7D2F">
              <w:rPr>
                <w:bCs/>
              </w:rPr>
              <w:t>С. 32-41.</w:t>
            </w:r>
          </w:p>
        </w:tc>
        <w:tc>
          <w:tcPr>
            <w:tcW w:w="992" w:type="dxa"/>
            <w:tcBorders>
              <w:top w:val="single" w:sz="4" w:space="0" w:color="auto"/>
              <w:left w:val="single" w:sz="4" w:space="0" w:color="auto"/>
              <w:bottom w:val="single" w:sz="4" w:space="0" w:color="auto"/>
              <w:right w:val="single" w:sz="4" w:space="0" w:color="auto"/>
            </w:tcBorders>
          </w:tcPr>
          <w:p w:rsidR="00656D3C" w:rsidRPr="00DB7D2F" w:rsidRDefault="00656D3C" w:rsidP="00656D3C">
            <w:pPr>
              <w:ind w:right="-108"/>
              <w:jc w:val="center"/>
            </w:pPr>
            <w:r w:rsidRPr="00DB7D2F">
              <w:rPr>
                <w:snapToGrid w:val="0"/>
                <w:lang w:val="en-US" w:eastAsia="ko-KR"/>
              </w:rPr>
              <w:t>0,6</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DB7D2F" w:rsidRDefault="00656D3C" w:rsidP="00656D3C">
            <w:pPr>
              <w:jc w:val="center"/>
            </w:pPr>
            <w:r w:rsidRPr="00DB7D2F">
              <w:rPr>
                <w:lang w:val="en-US"/>
              </w:rPr>
              <w:t>-</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29</w:t>
            </w:r>
          </w:p>
        </w:tc>
        <w:tc>
          <w:tcPr>
            <w:tcW w:w="3716" w:type="dxa"/>
            <w:tcBorders>
              <w:top w:val="single" w:sz="4" w:space="0" w:color="auto"/>
              <w:left w:val="single" w:sz="4" w:space="0" w:color="auto"/>
              <w:bottom w:val="single" w:sz="4" w:space="0" w:color="auto"/>
              <w:right w:val="single" w:sz="4" w:space="0" w:color="auto"/>
            </w:tcBorders>
          </w:tcPr>
          <w:p w:rsidR="00656D3C" w:rsidRPr="00BF5D99" w:rsidRDefault="00656D3C" w:rsidP="00656D3C">
            <w:r w:rsidRPr="00BF5D99">
              <w:rPr>
                <w:bCs/>
              </w:rPr>
              <w:t>Влияние неблагоприятных факторов окружающей среды на личностную структуру человека</w:t>
            </w:r>
          </w:p>
        </w:tc>
        <w:tc>
          <w:tcPr>
            <w:tcW w:w="1559" w:type="dxa"/>
            <w:tcBorders>
              <w:top w:val="single" w:sz="4" w:space="0" w:color="auto"/>
              <w:left w:val="single" w:sz="4" w:space="0" w:color="auto"/>
              <w:bottom w:val="single" w:sz="4" w:space="0" w:color="auto"/>
              <w:right w:val="single" w:sz="4" w:space="0" w:color="auto"/>
            </w:tcBorders>
          </w:tcPr>
          <w:p w:rsidR="00656D3C" w:rsidRDefault="00656D3C" w:rsidP="00656D3C">
            <w:pPr>
              <w:ind w:left="-108"/>
              <w:jc w:val="center"/>
            </w:pPr>
            <w:proofErr w:type="spellStart"/>
            <w:r>
              <w:t>Печ</w:t>
            </w:r>
            <w:proofErr w:type="spellEnd"/>
            <w:r>
              <w:t>.</w:t>
            </w:r>
          </w:p>
          <w:p w:rsidR="00656D3C" w:rsidRPr="005D5263" w:rsidRDefault="00656D3C" w:rsidP="00656D3C"/>
          <w:p w:rsidR="00656D3C" w:rsidRPr="005D5263" w:rsidRDefault="00656D3C" w:rsidP="00656D3C"/>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rPr>
                <w:bCs/>
              </w:rPr>
            </w:pPr>
            <w:r w:rsidRPr="00CB096F">
              <w:rPr>
                <w:bCs/>
              </w:rPr>
              <w:t xml:space="preserve">Вестник </w:t>
            </w:r>
            <w:proofErr w:type="spellStart"/>
            <w:r w:rsidRPr="00CB096F">
              <w:rPr>
                <w:bCs/>
              </w:rPr>
              <w:t>КазНУ</w:t>
            </w:r>
            <w:proofErr w:type="spellEnd"/>
            <w:r w:rsidRPr="00CB096F">
              <w:rPr>
                <w:bCs/>
              </w:rPr>
              <w:t xml:space="preserve"> им. аль-</w:t>
            </w:r>
            <w:proofErr w:type="spellStart"/>
            <w:r w:rsidRPr="00CB096F">
              <w:rPr>
                <w:bCs/>
              </w:rPr>
              <w:t>Фараби</w:t>
            </w:r>
            <w:proofErr w:type="spellEnd"/>
            <w:r>
              <w:rPr>
                <w:bCs/>
              </w:rPr>
              <w:t>. Серия психологии и социологии.</w:t>
            </w:r>
            <w:r w:rsidRPr="00CB096F">
              <w:rPr>
                <w:bCs/>
              </w:rPr>
              <w:t xml:space="preserve"> №</w:t>
            </w:r>
            <w:r>
              <w:rPr>
                <w:bCs/>
              </w:rPr>
              <w:t xml:space="preserve"> 4(71) 2019. – С. 56-64</w:t>
            </w:r>
            <w:r w:rsidRPr="00CB096F">
              <w:rPr>
                <w:bCs/>
              </w:rPr>
              <w:t>.</w:t>
            </w:r>
          </w:p>
          <w:p w:rsidR="00656D3C" w:rsidRPr="00384F1E" w:rsidRDefault="00656D3C" w:rsidP="00656D3C"/>
        </w:tc>
        <w:tc>
          <w:tcPr>
            <w:tcW w:w="992" w:type="dxa"/>
            <w:tcBorders>
              <w:top w:val="single" w:sz="4" w:space="0" w:color="auto"/>
              <w:left w:val="single" w:sz="4" w:space="0" w:color="auto"/>
              <w:bottom w:val="single" w:sz="4" w:space="0" w:color="auto"/>
              <w:right w:val="single" w:sz="4" w:space="0" w:color="auto"/>
            </w:tcBorders>
          </w:tcPr>
          <w:p w:rsidR="00656D3C" w:rsidRPr="00BF5D99" w:rsidRDefault="00656D3C" w:rsidP="00656D3C">
            <w:pPr>
              <w:ind w:right="-108"/>
              <w:jc w:val="center"/>
            </w:pPr>
            <w:r w:rsidRPr="00BF5D99">
              <w:rPr>
                <w:snapToGrid w:val="0"/>
                <w:lang w:val="en-US" w:eastAsia="ko-KR"/>
              </w:rPr>
              <w:t>0</w:t>
            </w:r>
            <w:r w:rsidRPr="00BF5D99">
              <w:rPr>
                <w:snapToGrid w:val="0"/>
                <w:lang w:eastAsia="ko-KR"/>
              </w:rPr>
              <w:t>,</w:t>
            </w:r>
            <w:r w:rsidRPr="00BF5D99">
              <w:rPr>
                <w:snapToGrid w:val="0"/>
                <w:lang w:val="en-US" w:eastAsia="ko-KR"/>
              </w:rPr>
              <w:t>56</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BF5D99" w:rsidRDefault="00656D3C" w:rsidP="00656D3C">
            <w:pPr>
              <w:jc w:val="center"/>
            </w:pPr>
            <w:r w:rsidRPr="00BF5D99">
              <w:rPr>
                <w:lang w:val="kk-KZ" w:eastAsia="ar-SA"/>
              </w:rPr>
              <w:t>Гармашова В.П.,</w:t>
            </w:r>
            <w:r w:rsidRPr="00BF5D99">
              <w:rPr>
                <w:vertAlign w:val="subscript"/>
                <w:lang w:val="kk-KZ" w:eastAsia="ar-SA"/>
              </w:rPr>
              <w:t xml:space="preserve"> </w:t>
            </w:r>
            <w:r w:rsidRPr="00BF5D99">
              <w:rPr>
                <w:lang w:val="kk-KZ" w:eastAsia="ar-SA"/>
              </w:rPr>
              <w:t>Абишева Ш.Ш.,</w:t>
            </w:r>
            <w:r w:rsidRPr="00BF5D99">
              <w:rPr>
                <w:vertAlign w:val="subscript"/>
                <w:lang w:val="kk-KZ" w:eastAsia="ar-SA"/>
              </w:rPr>
              <w:t xml:space="preserve"> </w:t>
            </w:r>
            <w:r w:rsidRPr="00BF5D99">
              <w:rPr>
                <w:lang w:val="kk-KZ" w:eastAsia="ar-SA"/>
              </w:rPr>
              <w:t>Беленко О.Г.</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30</w:t>
            </w:r>
          </w:p>
        </w:tc>
        <w:tc>
          <w:tcPr>
            <w:tcW w:w="3716" w:type="dxa"/>
            <w:tcBorders>
              <w:top w:val="single" w:sz="4" w:space="0" w:color="auto"/>
              <w:left w:val="single" w:sz="4" w:space="0" w:color="auto"/>
              <w:bottom w:val="single" w:sz="4" w:space="0" w:color="auto"/>
              <w:right w:val="single" w:sz="4" w:space="0" w:color="auto"/>
            </w:tcBorders>
          </w:tcPr>
          <w:p w:rsidR="00656D3C" w:rsidRPr="0064212B" w:rsidRDefault="00656D3C" w:rsidP="00656D3C">
            <w:pPr>
              <w:pStyle w:val="af1"/>
              <w:spacing w:after="0"/>
              <w:jc w:val="both"/>
            </w:pPr>
            <w:r w:rsidRPr="0064212B">
              <w:t>Эмоциональное выгорание в профессиональной деятельности личности</w:t>
            </w:r>
          </w:p>
        </w:tc>
        <w:tc>
          <w:tcPr>
            <w:tcW w:w="1559" w:type="dxa"/>
            <w:tcBorders>
              <w:top w:val="single" w:sz="4" w:space="0" w:color="auto"/>
              <w:left w:val="single" w:sz="4" w:space="0" w:color="auto"/>
              <w:bottom w:val="single" w:sz="4" w:space="0" w:color="auto"/>
              <w:right w:val="single" w:sz="4" w:space="0" w:color="auto"/>
            </w:tcBorders>
          </w:tcPr>
          <w:p w:rsidR="00656D3C" w:rsidRDefault="00656D3C" w:rsidP="00656D3C">
            <w:pPr>
              <w:ind w:left="-108"/>
              <w:jc w:val="center"/>
            </w:pPr>
            <w:proofErr w:type="spellStart"/>
            <w:r>
              <w:t>Печ</w:t>
            </w:r>
            <w:proofErr w:type="spellEnd"/>
            <w:r>
              <w:t>.</w:t>
            </w:r>
          </w:p>
          <w:p w:rsidR="00656D3C" w:rsidRPr="005D5263" w:rsidRDefault="00656D3C" w:rsidP="00656D3C"/>
        </w:tc>
        <w:tc>
          <w:tcPr>
            <w:tcW w:w="5529" w:type="dxa"/>
            <w:tcBorders>
              <w:top w:val="single" w:sz="4" w:space="0" w:color="auto"/>
              <w:left w:val="single" w:sz="4" w:space="0" w:color="auto"/>
              <w:bottom w:val="single" w:sz="4" w:space="0" w:color="auto"/>
              <w:right w:val="single" w:sz="4" w:space="0" w:color="auto"/>
            </w:tcBorders>
          </w:tcPr>
          <w:p w:rsidR="00656D3C" w:rsidRPr="00BF5D99" w:rsidRDefault="00656D3C" w:rsidP="00656D3C">
            <w:r>
              <w:t xml:space="preserve">Вестник </w:t>
            </w:r>
            <w:proofErr w:type="spellStart"/>
            <w:r>
              <w:t>КазНПУ</w:t>
            </w:r>
            <w:proofErr w:type="spellEnd"/>
            <w:r>
              <w:t xml:space="preserve"> им. Абая. Серия «Психология». № 4(61) 2019. – С. 180-186.</w:t>
            </w:r>
          </w:p>
        </w:tc>
        <w:tc>
          <w:tcPr>
            <w:tcW w:w="992" w:type="dxa"/>
            <w:tcBorders>
              <w:top w:val="single" w:sz="4" w:space="0" w:color="auto"/>
              <w:left w:val="single" w:sz="4" w:space="0" w:color="auto"/>
              <w:bottom w:val="single" w:sz="4" w:space="0" w:color="auto"/>
              <w:right w:val="single" w:sz="4" w:space="0" w:color="auto"/>
            </w:tcBorders>
          </w:tcPr>
          <w:p w:rsidR="00656D3C" w:rsidRPr="0064212B" w:rsidRDefault="00656D3C" w:rsidP="00656D3C">
            <w:pPr>
              <w:ind w:right="-108"/>
              <w:jc w:val="center"/>
            </w:pPr>
            <w:r w:rsidRPr="0064212B">
              <w:rPr>
                <w:snapToGrid w:val="0"/>
                <w:lang w:eastAsia="ko-KR"/>
              </w:rPr>
              <w:t>0,</w:t>
            </w:r>
            <w:r w:rsidRPr="0064212B">
              <w:rPr>
                <w:snapToGrid w:val="0"/>
                <w:lang w:val="en-US" w:eastAsia="ko-KR"/>
              </w:rPr>
              <w:t>43</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4212B" w:rsidRDefault="00656D3C" w:rsidP="00656D3C">
            <w:pPr>
              <w:jc w:val="center"/>
            </w:pPr>
            <w:proofErr w:type="spellStart"/>
            <w:r w:rsidRPr="0064212B">
              <w:t>Байдильдинова</w:t>
            </w:r>
            <w:proofErr w:type="spellEnd"/>
            <w:r w:rsidRPr="0064212B">
              <w:rPr>
                <w:vertAlign w:val="superscript"/>
              </w:rPr>
              <w:t xml:space="preserve"> </w:t>
            </w:r>
            <w:r w:rsidRPr="0064212B">
              <w:rPr>
                <w:lang w:val="kk-KZ"/>
              </w:rPr>
              <w:t>С.С.</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31</w:t>
            </w:r>
          </w:p>
        </w:tc>
        <w:tc>
          <w:tcPr>
            <w:tcW w:w="3716" w:type="dxa"/>
            <w:tcBorders>
              <w:top w:val="single" w:sz="4" w:space="0" w:color="auto"/>
              <w:left w:val="single" w:sz="4" w:space="0" w:color="auto"/>
              <w:bottom w:val="single" w:sz="4" w:space="0" w:color="auto"/>
              <w:right w:val="single" w:sz="4" w:space="0" w:color="auto"/>
            </w:tcBorders>
          </w:tcPr>
          <w:p w:rsidR="00656D3C" w:rsidRPr="00DB7D2F" w:rsidRDefault="00656D3C" w:rsidP="00656D3C">
            <w:proofErr w:type="spellStart"/>
            <w:r w:rsidRPr="00DB7D2F">
              <w:t>Болашақ</w:t>
            </w:r>
            <w:proofErr w:type="spellEnd"/>
            <w:r w:rsidRPr="00DB7D2F">
              <w:t xml:space="preserve"> </w:t>
            </w:r>
            <w:proofErr w:type="spellStart"/>
            <w:r w:rsidRPr="00DB7D2F">
              <w:t>психологтардың</w:t>
            </w:r>
            <w:proofErr w:type="spellEnd"/>
            <w:r w:rsidRPr="00DB7D2F">
              <w:t xml:space="preserve"> </w:t>
            </w:r>
            <w:proofErr w:type="spellStart"/>
            <w:r w:rsidRPr="00DB7D2F">
              <w:t>эмоционалды</w:t>
            </w:r>
            <w:proofErr w:type="spellEnd"/>
            <w:r w:rsidRPr="00DB7D2F">
              <w:t xml:space="preserve"> интеллект </w:t>
            </w:r>
            <w:proofErr w:type="spellStart"/>
            <w:r w:rsidRPr="00DB7D2F">
              <w:t>ерекшеліктері</w:t>
            </w:r>
            <w:proofErr w:type="spellEnd"/>
          </w:p>
        </w:tc>
        <w:tc>
          <w:tcPr>
            <w:tcW w:w="1559" w:type="dxa"/>
            <w:tcBorders>
              <w:top w:val="single" w:sz="4" w:space="0" w:color="auto"/>
              <w:left w:val="single" w:sz="4" w:space="0" w:color="auto"/>
              <w:bottom w:val="single" w:sz="4" w:space="0" w:color="auto"/>
              <w:right w:val="single" w:sz="4" w:space="0" w:color="auto"/>
            </w:tcBorders>
          </w:tcPr>
          <w:p w:rsidR="00656D3C" w:rsidRDefault="00656D3C" w:rsidP="00656D3C">
            <w:pPr>
              <w:ind w:left="-108"/>
              <w:jc w:val="center"/>
            </w:pPr>
            <w:proofErr w:type="spellStart"/>
            <w:r>
              <w:t>Печ</w:t>
            </w:r>
            <w:proofErr w:type="spellEnd"/>
            <w:r>
              <w:t>.</w:t>
            </w:r>
          </w:p>
          <w:p w:rsidR="00656D3C" w:rsidRPr="005D5263" w:rsidRDefault="00656D3C" w:rsidP="00656D3C"/>
          <w:p w:rsidR="00656D3C" w:rsidRDefault="00656D3C" w:rsidP="00656D3C"/>
          <w:p w:rsidR="00656D3C" w:rsidRDefault="00656D3C" w:rsidP="00656D3C"/>
          <w:p w:rsidR="00656D3C" w:rsidRDefault="00656D3C" w:rsidP="00656D3C"/>
          <w:p w:rsidR="00656D3C" w:rsidRDefault="00656D3C" w:rsidP="00656D3C"/>
          <w:p w:rsidR="00656D3C" w:rsidRPr="005D5263" w:rsidRDefault="00656D3C" w:rsidP="00656D3C"/>
        </w:tc>
        <w:tc>
          <w:tcPr>
            <w:tcW w:w="5529" w:type="dxa"/>
            <w:tcBorders>
              <w:top w:val="single" w:sz="4" w:space="0" w:color="auto"/>
              <w:left w:val="single" w:sz="4" w:space="0" w:color="auto"/>
              <w:bottom w:val="single" w:sz="4" w:space="0" w:color="auto"/>
              <w:right w:val="single" w:sz="4" w:space="0" w:color="auto"/>
            </w:tcBorders>
          </w:tcPr>
          <w:p w:rsidR="00656D3C" w:rsidRPr="00564F08" w:rsidRDefault="00656D3C" w:rsidP="00656D3C">
            <w:pPr>
              <w:contextualSpacing/>
            </w:pPr>
            <w:r w:rsidRPr="00564F08">
              <w:t xml:space="preserve">Вестник </w:t>
            </w:r>
            <w:proofErr w:type="spellStart"/>
            <w:r w:rsidRPr="00564F08">
              <w:t>КазНПУ</w:t>
            </w:r>
            <w:proofErr w:type="spellEnd"/>
            <w:r w:rsidRPr="00564F08">
              <w:t xml:space="preserve"> им. Абая, серия </w:t>
            </w:r>
            <w:r w:rsidRPr="00564F08">
              <w:rPr>
                <w:bCs/>
              </w:rPr>
              <w:t>«Психология». № 2(63) 2020. – С. 202-206.</w:t>
            </w:r>
          </w:p>
        </w:tc>
        <w:tc>
          <w:tcPr>
            <w:tcW w:w="992" w:type="dxa"/>
            <w:tcBorders>
              <w:top w:val="single" w:sz="4" w:space="0" w:color="auto"/>
              <w:left w:val="single" w:sz="4" w:space="0" w:color="auto"/>
              <w:bottom w:val="single" w:sz="4" w:space="0" w:color="auto"/>
              <w:right w:val="single" w:sz="4" w:space="0" w:color="auto"/>
            </w:tcBorders>
          </w:tcPr>
          <w:p w:rsidR="00656D3C" w:rsidRPr="00DB7D2F" w:rsidRDefault="00656D3C" w:rsidP="00656D3C">
            <w:pPr>
              <w:ind w:right="-108"/>
              <w:jc w:val="center"/>
            </w:pPr>
            <w:r w:rsidRPr="00DB7D2F">
              <w:rPr>
                <w:snapToGrid w:val="0"/>
                <w:lang w:eastAsia="ko-KR"/>
              </w:rPr>
              <w:t>0,31</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DB7D2F" w:rsidRDefault="00656D3C" w:rsidP="00656D3C">
            <w:pPr>
              <w:jc w:val="center"/>
            </w:pPr>
            <w:proofErr w:type="spellStart"/>
            <w:r w:rsidRPr="00DB7D2F">
              <w:t>Сарбасова</w:t>
            </w:r>
            <w:proofErr w:type="spellEnd"/>
            <w:r w:rsidRPr="00DB7D2F">
              <w:t xml:space="preserve"> Г.Ж., </w:t>
            </w:r>
            <w:proofErr w:type="spellStart"/>
            <w:r w:rsidRPr="00DB7D2F">
              <w:t>Бейсембаева</w:t>
            </w:r>
            <w:proofErr w:type="spellEnd"/>
            <w:r w:rsidRPr="00DB7D2F">
              <w:t xml:space="preserve"> Ж.М.</w:t>
            </w:r>
          </w:p>
        </w:tc>
      </w:tr>
      <w:tr w:rsidR="00656D3C" w:rsidRPr="001C3F42" w:rsidTr="00870FAF">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lastRenderedPageBreak/>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32</w:t>
            </w:r>
          </w:p>
        </w:tc>
        <w:tc>
          <w:tcPr>
            <w:tcW w:w="3716" w:type="dxa"/>
            <w:tcBorders>
              <w:top w:val="single" w:sz="4" w:space="0" w:color="auto"/>
              <w:left w:val="single" w:sz="4" w:space="0" w:color="auto"/>
              <w:bottom w:val="single" w:sz="4" w:space="0" w:color="auto"/>
              <w:right w:val="single" w:sz="4" w:space="0" w:color="auto"/>
            </w:tcBorders>
          </w:tcPr>
          <w:p w:rsidR="00656D3C" w:rsidRPr="003924AA" w:rsidRDefault="00656D3C" w:rsidP="00656D3C">
            <w:r w:rsidRPr="003924AA">
              <w:t>Развитие психологической культуры студентов – будущих педагогов-психологов в образовательном пространстве вуза</w:t>
            </w:r>
          </w:p>
        </w:tc>
        <w:tc>
          <w:tcPr>
            <w:tcW w:w="1559" w:type="dxa"/>
            <w:tcBorders>
              <w:top w:val="single" w:sz="4" w:space="0" w:color="auto"/>
              <w:left w:val="single" w:sz="4" w:space="0" w:color="auto"/>
              <w:bottom w:val="single" w:sz="4" w:space="0" w:color="auto"/>
              <w:right w:val="single" w:sz="4" w:space="0" w:color="auto"/>
            </w:tcBorders>
          </w:tcPr>
          <w:p w:rsidR="00656D3C" w:rsidRDefault="00656D3C" w:rsidP="00656D3C">
            <w:pPr>
              <w:ind w:left="-108"/>
              <w:jc w:val="center"/>
            </w:pPr>
            <w:proofErr w:type="spellStart"/>
            <w:r>
              <w:t>Печ</w:t>
            </w:r>
            <w:proofErr w:type="spellEnd"/>
            <w:r>
              <w:t>.</w:t>
            </w:r>
          </w:p>
          <w:p w:rsidR="00656D3C" w:rsidRPr="005D5263" w:rsidRDefault="00656D3C" w:rsidP="00656D3C"/>
          <w:p w:rsidR="00656D3C" w:rsidRPr="005D5263" w:rsidRDefault="00656D3C" w:rsidP="00656D3C"/>
          <w:p w:rsidR="00656D3C" w:rsidRPr="005D5263" w:rsidRDefault="00656D3C" w:rsidP="00656D3C"/>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contextualSpacing/>
            </w:pPr>
            <w:r w:rsidRPr="003924AA">
              <w:t>Вестник Алтайского государственно</w:t>
            </w:r>
            <w:r>
              <w:t>го педагогического университета. –</w:t>
            </w:r>
            <w:r w:rsidRPr="003924AA">
              <w:t xml:space="preserve"> №</w:t>
            </w:r>
            <w:r>
              <w:t xml:space="preserve"> 3. – </w:t>
            </w:r>
            <w:r w:rsidRPr="003924AA">
              <w:t xml:space="preserve">2020. </w:t>
            </w:r>
            <w:r>
              <w:t>–</w:t>
            </w:r>
            <w:r w:rsidRPr="003924AA">
              <w:t xml:space="preserve"> С. 62-66. </w:t>
            </w:r>
          </w:p>
          <w:p w:rsidR="00656D3C" w:rsidRPr="003924AA" w:rsidRDefault="00656D3C" w:rsidP="00656D3C">
            <w:pPr>
              <w:contextualSpacing/>
            </w:pPr>
            <w:r w:rsidRPr="003924AA">
              <w:t>https://doi.org/10.37386/2413-4481-2020-3-62-66</w:t>
            </w:r>
          </w:p>
        </w:tc>
        <w:tc>
          <w:tcPr>
            <w:tcW w:w="992" w:type="dxa"/>
            <w:tcBorders>
              <w:top w:val="single" w:sz="4" w:space="0" w:color="auto"/>
              <w:left w:val="single" w:sz="4" w:space="0" w:color="auto"/>
              <w:bottom w:val="single" w:sz="4" w:space="0" w:color="auto"/>
              <w:right w:val="single" w:sz="4" w:space="0" w:color="auto"/>
            </w:tcBorders>
          </w:tcPr>
          <w:p w:rsidR="00656D3C" w:rsidRPr="003924AA" w:rsidRDefault="00656D3C" w:rsidP="00656D3C">
            <w:pPr>
              <w:jc w:val="center"/>
              <w:rPr>
                <w:snapToGrid w:val="0"/>
                <w:lang w:eastAsia="ko-KR"/>
              </w:rPr>
            </w:pPr>
          </w:p>
          <w:p w:rsidR="00656D3C" w:rsidRPr="003924AA" w:rsidRDefault="00656D3C" w:rsidP="00656D3C">
            <w:pPr>
              <w:ind w:right="-108"/>
              <w:jc w:val="center"/>
            </w:pPr>
            <w:r w:rsidRPr="003924AA">
              <w:rPr>
                <w:snapToGrid w:val="0"/>
                <w:lang w:eastAsia="ko-KR"/>
              </w:rPr>
              <w:t>0,31</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Default="00656D3C" w:rsidP="00656D3C">
            <w:pPr>
              <w:jc w:val="center"/>
            </w:pPr>
            <w:proofErr w:type="spellStart"/>
            <w:r w:rsidRPr="003924AA">
              <w:t>Рахимжанова</w:t>
            </w:r>
            <w:proofErr w:type="spellEnd"/>
            <w:r w:rsidRPr="003924AA">
              <w:t xml:space="preserve"> Н.А., </w:t>
            </w:r>
            <w:proofErr w:type="spellStart"/>
            <w:r w:rsidRPr="003924AA">
              <w:t>Холодкова</w:t>
            </w:r>
            <w:proofErr w:type="spellEnd"/>
            <w:r w:rsidRPr="003924AA">
              <w:t xml:space="preserve"> О.Г.</w:t>
            </w:r>
          </w:p>
          <w:p w:rsidR="00656D3C" w:rsidRDefault="00656D3C" w:rsidP="00656D3C">
            <w:pPr>
              <w:jc w:val="center"/>
            </w:pPr>
          </w:p>
          <w:p w:rsidR="00656D3C" w:rsidRPr="003924AA" w:rsidRDefault="00656D3C" w:rsidP="00656D3C"/>
        </w:tc>
      </w:tr>
      <w:tr w:rsidR="00656D3C" w:rsidRPr="005D5263"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jc w:val="center"/>
            </w:pPr>
            <w:r>
              <w:t>33</w:t>
            </w:r>
          </w:p>
        </w:tc>
        <w:tc>
          <w:tcPr>
            <w:tcW w:w="3716" w:type="dxa"/>
            <w:tcBorders>
              <w:top w:val="single" w:sz="4" w:space="0" w:color="auto"/>
              <w:left w:val="single" w:sz="4" w:space="0" w:color="auto"/>
              <w:bottom w:val="single" w:sz="4" w:space="0" w:color="auto"/>
              <w:right w:val="single" w:sz="4" w:space="0" w:color="auto"/>
            </w:tcBorders>
          </w:tcPr>
          <w:p w:rsidR="00656D3C" w:rsidRPr="005D5263" w:rsidRDefault="00656D3C" w:rsidP="00656D3C">
            <w:pPr>
              <w:rPr>
                <w:lang w:val="en-US"/>
              </w:rPr>
            </w:pPr>
            <w:r w:rsidRPr="005D5263">
              <w:rPr>
                <w:lang w:val="en-US"/>
              </w:rPr>
              <w:t xml:space="preserve">The realization of the project «Coursera </w:t>
            </w:r>
          </w:p>
          <w:p w:rsidR="00656D3C" w:rsidRPr="005D5263" w:rsidRDefault="00656D3C" w:rsidP="00656D3C">
            <w:pPr>
              <w:rPr>
                <w:lang w:val="en-US"/>
              </w:rPr>
            </w:pPr>
            <w:proofErr w:type="spellStart"/>
            <w:r w:rsidRPr="005D5263">
              <w:rPr>
                <w:lang w:val="en-US"/>
              </w:rPr>
              <w:t>Qazaqstan</w:t>
            </w:r>
            <w:proofErr w:type="spellEnd"/>
            <w:r w:rsidRPr="005D5263">
              <w:rPr>
                <w:lang w:val="en-US"/>
              </w:rPr>
              <w:t>» at a pedagogical university</w:t>
            </w:r>
          </w:p>
        </w:tc>
        <w:tc>
          <w:tcPr>
            <w:tcW w:w="1559" w:type="dxa"/>
            <w:tcBorders>
              <w:top w:val="single" w:sz="4" w:space="0" w:color="auto"/>
              <w:left w:val="single" w:sz="4" w:space="0" w:color="auto"/>
              <w:bottom w:val="single" w:sz="4" w:space="0" w:color="auto"/>
              <w:right w:val="single" w:sz="4" w:space="0" w:color="auto"/>
            </w:tcBorders>
          </w:tcPr>
          <w:p w:rsidR="00656D3C" w:rsidRPr="005D5263"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contextualSpacing/>
            </w:pPr>
            <w:r>
              <w:t xml:space="preserve">Вестник </w:t>
            </w:r>
            <w:proofErr w:type="spellStart"/>
            <w:r>
              <w:t>Торайгыров</w:t>
            </w:r>
            <w:proofErr w:type="spellEnd"/>
            <w:r>
              <w:t xml:space="preserve"> университета. Серия Педагогическая № 1. – 2025. – С. 7-17.</w:t>
            </w:r>
          </w:p>
          <w:p w:rsidR="00656D3C" w:rsidRPr="005D5263" w:rsidRDefault="00656D3C" w:rsidP="00656D3C">
            <w:pPr>
              <w:contextualSpacing/>
            </w:pPr>
            <w:r>
              <w:t>https://doi.org/10.48081/HLJG8292</w:t>
            </w:r>
          </w:p>
        </w:tc>
        <w:tc>
          <w:tcPr>
            <w:tcW w:w="992" w:type="dxa"/>
            <w:tcBorders>
              <w:top w:val="single" w:sz="4" w:space="0" w:color="auto"/>
              <w:left w:val="single" w:sz="4" w:space="0" w:color="auto"/>
              <w:bottom w:val="single" w:sz="4" w:space="0" w:color="auto"/>
              <w:right w:val="single" w:sz="4" w:space="0" w:color="auto"/>
            </w:tcBorders>
          </w:tcPr>
          <w:p w:rsidR="00656D3C" w:rsidRPr="005D5263" w:rsidRDefault="00656D3C" w:rsidP="00656D3C">
            <w:pPr>
              <w:jc w:val="center"/>
              <w:rPr>
                <w:snapToGrid w:val="0"/>
                <w:lang w:eastAsia="ko-KR"/>
              </w:rPr>
            </w:pPr>
            <w:r>
              <w:rPr>
                <w:snapToGrid w:val="0"/>
                <w:lang w:eastAsia="ko-KR"/>
              </w:rPr>
              <w:t>0,62</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5D5263" w:rsidRDefault="00656D3C" w:rsidP="00656D3C">
            <w:pPr>
              <w:jc w:val="center"/>
            </w:pPr>
            <w:r>
              <w:t xml:space="preserve">Алимова Ш.Ж., </w:t>
            </w:r>
            <w:proofErr w:type="spellStart"/>
            <w:r>
              <w:t>Куанышева</w:t>
            </w:r>
            <w:proofErr w:type="spellEnd"/>
            <w:r>
              <w:t xml:space="preserve"> Б.Т., </w:t>
            </w:r>
            <w:proofErr w:type="spellStart"/>
            <w:r>
              <w:t>Ныгметова</w:t>
            </w:r>
            <w:proofErr w:type="spellEnd"/>
            <w:r>
              <w:t xml:space="preserve"> Б.Д., </w:t>
            </w:r>
            <w:proofErr w:type="spellStart"/>
            <w:r>
              <w:t>Каббасова</w:t>
            </w:r>
            <w:proofErr w:type="spellEnd"/>
            <w:r>
              <w:t xml:space="preserve"> А.Т.</w:t>
            </w:r>
          </w:p>
        </w:tc>
      </w:tr>
      <w:tr w:rsidR="00656D3C" w:rsidRPr="001C3F42" w:rsidTr="00656D3C">
        <w:trPr>
          <w:tblHeader/>
        </w:trPr>
        <w:tc>
          <w:tcPr>
            <w:tcW w:w="14883" w:type="dxa"/>
            <w:gridSpan w:val="7"/>
            <w:tcBorders>
              <w:top w:val="single" w:sz="4" w:space="0" w:color="auto"/>
              <w:left w:val="single" w:sz="4" w:space="0" w:color="auto"/>
              <w:bottom w:val="single" w:sz="4" w:space="0" w:color="auto"/>
              <w:right w:val="single" w:sz="4" w:space="0" w:color="auto"/>
            </w:tcBorders>
          </w:tcPr>
          <w:p w:rsidR="00656D3C" w:rsidRPr="005D5263" w:rsidRDefault="00656D3C" w:rsidP="00656D3C">
            <w:pPr>
              <w:pStyle w:val="a4"/>
              <w:jc w:val="center"/>
              <w:rPr>
                <w:rFonts w:ascii="Times New Roman" w:hAnsi="Times New Roman"/>
                <w:b/>
                <w:sz w:val="22"/>
                <w:szCs w:val="22"/>
              </w:rPr>
            </w:pPr>
          </w:p>
          <w:p w:rsidR="00656D3C" w:rsidRPr="001C3F42" w:rsidRDefault="00656D3C" w:rsidP="00656D3C">
            <w:pPr>
              <w:pStyle w:val="a4"/>
              <w:jc w:val="center"/>
              <w:rPr>
                <w:rFonts w:ascii="Times New Roman" w:eastAsia="KZArialBoldItalic" w:hAnsi="Times New Roman"/>
                <w:bCs/>
                <w:iCs/>
                <w:sz w:val="22"/>
                <w:szCs w:val="22"/>
              </w:rPr>
            </w:pPr>
            <w:r w:rsidRPr="00B92EEF">
              <w:rPr>
                <w:rFonts w:ascii="Times New Roman" w:hAnsi="Times New Roman"/>
                <w:b/>
                <w:noProof/>
                <w:sz w:val="24"/>
                <w:szCs w:val="24"/>
              </w:rPr>
              <w:t>Статьи</w:t>
            </w:r>
            <w:r>
              <w:rPr>
                <w:rFonts w:ascii="Times New Roman" w:hAnsi="Times New Roman"/>
                <w:b/>
                <w:noProof/>
                <w:sz w:val="24"/>
                <w:szCs w:val="24"/>
                <w:lang w:val="kk-KZ"/>
              </w:rPr>
              <w:t xml:space="preserve"> в международных научных журналах, из базы </w:t>
            </w:r>
            <w:r w:rsidRPr="00AA4253">
              <w:rPr>
                <w:rFonts w:ascii="Times New Roman" w:hAnsi="Times New Roman"/>
                <w:b/>
                <w:noProof/>
                <w:sz w:val="24"/>
                <w:szCs w:val="24"/>
              </w:rPr>
              <w:t xml:space="preserve"> </w:t>
            </w:r>
            <w:r w:rsidRPr="00B92EEF">
              <w:rPr>
                <w:rFonts w:ascii="Times New Roman" w:hAnsi="Times New Roman"/>
                <w:b/>
                <w:noProof/>
                <w:sz w:val="24"/>
                <w:szCs w:val="24"/>
              </w:rPr>
              <w:t>данных</w:t>
            </w:r>
            <w:r w:rsidRPr="00AA4253">
              <w:rPr>
                <w:rFonts w:ascii="Times New Roman" w:hAnsi="Times New Roman"/>
                <w:b/>
                <w:noProof/>
                <w:sz w:val="24"/>
                <w:szCs w:val="24"/>
              </w:rPr>
              <w:t xml:space="preserve"> </w:t>
            </w:r>
            <w:r w:rsidRPr="00B92EEF">
              <w:rPr>
                <w:rFonts w:ascii="Times New Roman" w:hAnsi="Times New Roman"/>
                <w:b/>
                <w:noProof/>
                <w:sz w:val="24"/>
                <w:szCs w:val="24"/>
                <w:lang w:val="en-US"/>
              </w:rPr>
              <w:t>Scopus</w:t>
            </w:r>
            <w:r w:rsidRPr="00AA4253">
              <w:rPr>
                <w:rFonts w:ascii="Times New Roman" w:hAnsi="Times New Roman"/>
                <w:b/>
                <w:noProof/>
                <w:sz w:val="24"/>
                <w:szCs w:val="24"/>
              </w:rPr>
              <w:t xml:space="preserve"> </w:t>
            </w:r>
            <w:r w:rsidRPr="00B92EEF">
              <w:rPr>
                <w:rFonts w:ascii="Times New Roman" w:hAnsi="Times New Roman"/>
                <w:b/>
                <w:sz w:val="24"/>
                <w:szCs w:val="24"/>
              </w:rPr>
              <w:t>и</w:t>
            </w:r>
            <w:r w:rsidRPr="00AA4253">
              <w:rPr>
                <w:rFonts w:ascii="Times New Roman" w:hAnsi="Times New Roman"/>
                <w:b/>
                <w:sz w:val="24"/>
                <w:szCs w:val="24"/>
              </w:rPr>
              <w:t xml:space="preserve"> </w:t>
            </w:r>
            <w:r w:rsidRPr="00B92EEF">
              <w:rPr>
                <w:rFonts w:ascii="Times New Roman" w:hAnsi="Times New Roman"/>
                <w:b/>
                <w:noProof/>
                <w:sz w:val="24"/>
                <w:szCs w:val="24"/>
                <w:lang w:val="en-US"/>
              </w:rPr>
              <w:t>Web</w:t>
            </w:r>
            <w:r w:rsidRPr="00AA4253">
              <w:rPr>
                <w:rFonts w:ascii="Times New Roman" w:hAnsi="Times New Roman"/>
                <w:b/>
                <w:noProof/>
                <w:sz w:val="24"/>
                <w:szCs w:val="24"/>
              </w:rPr>
              <w:t xml:space="preserve"> </w:t>
            </w:r>
            <w:r w:rsidRPr="00B92EEF">
              <w:rPr>
                <w:rFonts w:ascii="Times New Roman" w:hAnsi="Times New Roman"/>
                <w:b/>
                <w:noProof/>
                <w:sz w:val="24"/>
                <w:szCs w:val="24"/>
                <w:lang w:val="en-US"/>
              </w:rPr>
              <w:t>of</w:t>
            </w:r>
            <w:r w:rsidRPr="00AA4253">
              <w:rPr>
                <w:rFonts w:ascii="Times New Roman" w:hAnsi="Times New Roman"/>
                <w:b/>
                <w:noProof/>
                <w:sz w:val="24"/>
                <w:szCs w:val="24"/>
              </w:rPr>
              <w:t xml:space="preserve"> </w:t>
            </w:r>
            <w:r w:rsidRPr="00B92EEF">
              <w:rPr>
                <w:rFonts w:ascii="Times New Roman" w:hAnsi="Times New Roman"/>
                <w:b/>
                <w:noProof/>
                <w:sz w:val="24"/>
                <w:szCs w:val="24"/>
                <w:lang w:val="en-US"/>
              </w:rPr>
              <w:t>Science</w:t>
            </w:r>
          </w:p>
        </w:tc>
      </w:tr>
      <w:tr w:rsidR="00656D3C" w:rsidRPr="00870FAF"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3042A7" w:rsidRDefault="00656D3C" w:rsidP="00656D3C">
            <w:pPr>
              <w:jc w:val="center"/>
            </w:pPr>
            <w:r w:rsidRPr="003042A7">
              <w:rPr>
                <w:sz w:val="22"/>
                <w:szCs w:val="22"/>
              </w:rPr>
              <w:t>1</w:t>
            </w:r>
          </w:p>
        </w:tc>
        <w:tc>
          <w:tcPr>
            <w:tcW w:w="3716"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autoSpaceDE w:val="0"/>
              <w:autoSpaceDN w:val="0"/>
              <w:adjustRightInd w:val="0"/>
              <w:jc w:val="both"/>
              <w:rPr>
                <w:bCs/>
                <w:lang w:val="kk-KZ"/>
              </w:rPr>
            </w:pPr>
            <w:r w:rsidRPr="00C25647">
              <w:rPr>
                <w:bCs/>
                <w:lang w:val="kk-KZ"/>
              </w:rPr>
              <w:t>Designing Effective</w:t>
            </w:r>
          </w:p>
          <w:p w:rsidR="00656D3C" w:rsidRPr="00C25647" w:rsidRDefault="00656D3C" w:rsidP="00656D3C">
            <w:pPr>
              <w:autoSpaceDE w:val="0"/>
              <w:autoSpaceDN w:val="0"/>
              <w:adjustRightInd w:val="0"/>
              <w:jc w:val="both"/>
              <w:rPr>
                <w:bCs/>
                <w:lang w:val="kk-KZ"/>
              </w:rPr>
            </w:pPr>
            <w:r w:rsidRPr="00C25647">
              <w:rPr>
                <w:bCs/>
                <w:lang w:val="kk-KZ"/>
              </w:rPr>
              <w:t>Pedagogical Strategies for</w:t>
            </w:r>
          </w:p>
          <w:p w:rsidR="00656D3C" w:rsidRPr="00C25647" w:rsidRDefault="00656D3C" w:rsidP="00656D3C">
            <w:pPr>
              <w:autoSpaceDE w:val="0"/>
              <w:autoSpaceDN w:val="0"/>
              <w:adjustRightInd w:val="0"/>
              <w:jc w:val="both"/>
              <w:rPr>
                <w:bCs/>
                <w:lang w:val="kk-KZ"/>
              </w:rPr>
            </w:pPr>
            <w:r w:rsidRPr="00C25647">
              <w:rPr>
                <w:bCs/>
                <w:lang w:val="kk-KZ"/>
              </w:rPr>
              <w:t>Fostering Meta-Competence</w:t>
            </w:r>
          </w:p>
          <w:p w:rsidR="00656D3C" w:rsidRPr="00C25647" w:rsidRDefault="00656D3C" w:rsidP="00656D3C">
            <w:pPr>
              <w:autoSpaceDE w:val="0"/>
              <w:autoSpaceDN w:val="0"/>
              <w:adjustRightInd w:val="0"/>
              <w:jc w:val="both"/>
              <w:rPr>
                <w:bCs/>
                <w:lang w:val="kk-KZ"/>
              </w:rPr>
            </w:pPr>
            <w:r w:rsidRPr="00C25647">
              <w:rPr>
                <w:bCs/>
                <w:lang w:val="kk-KZ"/>
              </w:rPr>
              <w:t>Using Smart Resources in</w:t>
            </w:r>
          </w:p>
          <w:p w:rsidR="00656D3C" w:rsidRPr="00C25647" w:rsidRDefault="00656D3C" w:rsidP="00656D3C">
            <w:pPr>
              <w:autoSpaceDE w:val="0"/>
              <w:autoSpaceDN w:val="0"/>
              <w:adjustRightInd w:val="0"/>
              <w:jc w:val="both"/>
              <w:rPr>
                <w:bCs/>
                <w:lang w:val="kk-KZ"/>
              </w:rPr>
            </w:pPr>
            <w:r w:rsidRPr="00C25647">
              <w:rPr>
                <w:bCs/>
                <w:lang w:val="kk-KZ"/>
              </w:rPr>
              <w:t>Language Training</w:t>
            </w:r>
          </w:p>
        </w:tc>
        <w:tc>
          <w:tcPr>
            <w:tcW w:w="1559"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contextualSpacing/>
              <w:jc w:val="both"/>
              <w:rPr>
                <w:lang w:val="en-US"/>
              </w:rPr>
            </w:pPr>
            <w:r w:rsidRPr="00C25647">
              <w:rPr>
                <w:lang w:val="en-US"/>
              </w:rPr>
              <w:t xml:space="preserve">European Journal of Contemporary Education </w:t>
            </w:r>
          </w:p>
          <w:p w:rsidR="00656D3C" w:rsidRPr="00C25647" w:rsidRDefault="00656D3C" w:rsidP="00656D3C">
            <w:pPr>
              <w:contextualSpacing/>
              <w:jc w:val="both"/>
              <w:rPr>
                <w:lang w:val="en-US"/>
              </w:rPr>
            </w:pPr>
            <w:r w:rsidRPr="00C25647">
              <w:rPr>
                <w:lang w:val="en-US"/>
              </w:rPr>
              <w:t xml:space="preserve">№ 1(13) 2024. </w:t>
            </w:r>
            <w:r>
              <w:t>Р</w:t>
            </w:r>
            <w:r w:rsidRPr="00C25647">
              <w:rPr>
                <w:lang w:val="en-US"/>
              </w:rPr>
              <w:t>. 54-66</w:t>
            </w:r>
          </w:p>
          <w:p w:rsidR="00656D3C" w:rsidRPr="00C25647" w:rsidRDefault="00656D3C" w:rsidP="00656D3C">
            <w:pPr>
              <w:contextualSpacing/>
              <w:jc w:val="both"/>
              <w:rPr>
                <w:lang w:val="en-US"/>
              </w:rPr>
            </w:pPr>
            <w:r w:rsidRPr="00C25647">
              <w:rPr>
                <w:lang w:val="en-US"/>
              </w:rPr>
              <w:t>https://doi.org/10.13187/ejced.2024.1.54</w:t>
            </w:r>
          </w:p>
        </w:tc>
        <w:tc>
          <w:tcPr>
            <w:tcW w:w="992"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jc w:val="center"/>
              <w:rPr>
                <w:snapToGrid w:val="0"/>
                <w:lang w:eastAsia="ko-KR"/>
              </w:rPr>
            </w:pPr>
            <w:r w:rsidRPr="00C25647">
              <w:rPr>
                <w:lang w:val="kk-KZ"/>
              </w:rPr>
              <w:t>0,8</w:t>
            </w:r>
          </w:p>
        </w:tc>
        <w:tc>
          <w:tcPr>
            <w:tcW w:w="2411" w:type="dxa"/>
            <w:tcBorders>
              <w:top w:val="single" w:sz="4" w:space="0" w:color="auto"/>
              <w:left w:val="single" w:sz="4" w:space="0" w:color="auto"/>
              <w:bottom w:val="single" w:sz="4" w:space="0" w:color="auto"/>
              <w:right w:val="single" w:sz="4" w:space="0" w:color="auto"/>
            </w:tcBorders>
          </w:tcPr>
          <w:p w:rsidR="00656D3C" w:rsidRDefault="00656D3C" w:rsidP="00656D3C">
            <w:pPr>
              <w:jc w:val="center"/>
              <w:rPr>
                <w:lang w:val="en-US"/>
              </w:rPr>
            </w:pPr>
            <w:r>
              <w:rPr>
                <w:lang w:val="en-US"/>
              </w:rPr>
              <w:t>G</w:t>
            </w:r>
            <w:r w:rsidRPr="00C25647">
              <w:rPr>
                <w:lang w:val="en-US"/>
              </w:rPr>
              <w:t xml:space="preserve">. </w:t>
            </w:r>
            <w:proofErr w:type="spellStart"/>
            <w:r w:rsidRPr="00C25647">
              <w:rPr>
                <w:lang w:val="en-US"/>
              </w:rPr>
              <w:t>Kabzhanova</w:t>
            </w:r>
            <w:proofErr w:type="spellEnd"/>
            <w:r w:rsidRPr="00C25647">
              <w:rPr>
                <w:lang w:val="en-US"/>
              </w:rPr>
              <w:t xml:space="preserve">, </w:t>
            </w:r>
          </w:p>
          <w:p w:rsidR="00656D3C" w:rsidRDefault="00656D3C" w:rsidP="00656D3C">
            <w:pPr>
              <w:jc w:val="center"/>
              <w:rPr>
                <w:lang w:val="en-US"/>
              </w:rPr>
            </w:pPr>
            <w:r w:rsidRPr="00C25647">
              <w:rPr>
                <w:lang w:val="en-US"/>
              </w:rPr>
              <w:t xml:space="preserve">R. </w:t>
            </w:r>
            <w:proofErr w:type="spellStart"/>
            <w:r w:rsidRPr="00C25647">
              <w:rPr>
                <w:lang w:val="en-US"/>
              </w:rPr>
              <w:t>Aubakirova</w:t>
            </w:r>
            <w:proofErr w:type="spellEnd"/>
            <w:r w:rsidRPr="00C25647">
              <w:rPr>
                <w:lang w:val="en-US"/>
              </w:rPr>
              <w:t xml:space="preserve">, </w:t>
            </w:r>
          </w:p>
          <w:p w:rsidR="00656D3C" w:rsidRPr="00C25647" w:rsidRDefault="00656D3C" w:rsidP="00656D3C">
            <w:pPr>
              <w:jc w:val="center"/>
              <w:rPr>
                <w:lang w:val="en-US"/>
              </w:rPr>
            </w:pPr>
            <w:r w:rsidRPr="00C25647">
              <w:rPr>
                <w:lang w:val="en-US"/>
              </w:rPr>
              <w:t>O</w:t>
            </w:r>
            <w:r w:rsidRPr="008D55D1">
              <w:rPr>
                <w:lang w:val="en-US"/>
              </w:rPr>
              <w:t>.</w:t>
            </w:r>
            <w:r w:rsidRPr="00C25647">
              <w:rPr>
                <w:lang w:val="en-US"/>
              </w:rPr>
              <w:t xml:space="preserve"> </w:t>
            </w:r>
            <w:proofErr w:type="spellStart"/>
            <w:r w:rsidRPr="00C25647">
              <w:rPr>
                <w:lang w:val="en-US"/>
              </w:rPr>
              <w:t>Belenko</w:t>
            </w:r>
            <w:proofErr w:type="spellEnd"/>
          </w:p>
        </w:tc>
      </w:tr>
      <w:tr w:rsidR="00656D3C" w:rsidRPr="00476F00"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88488F" w:rsidRDefault="00656D3C" w:rsidP="00656D3C">
            <w:pPr>
              <w:jc w:val="center"/>
              <w:rPr>
                <w:lang w:val="en-US"/>
              </w:rPr>
            </w:pPr>
            <w:r w:rsidRPr="0088488F">
              <w:rPr>
                <w:sz w:val="22"/>
                <w:szCs w:val="22"/>
                <w:lang w:val="en-US"/>
              </w:rPr>
              <w:t>2</w:t>
            </w:r>
          </w:p>
        </w:tc>
        <w:tc>
          <w:tcPr>
            <w:tcW w:w="3716"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autoSpaceDE w:val="0"/>
              <w:autoSpaceDN w:val="0"/>
              <w:adjustRightInd w:val="0"/>
              <w:rPr>
                <w:lang w:val="en-US"/>
              </w:rPr>
            </w:pPr>
            <w:proofErr w:type="spellStart"/>
            <w:r w:rsidRPr="00C25647">
              <w:rPr>
                <w:lang w:val="en-US"/>
              </w:rPr>
              <w:t>Technologization</w:t>
            </w:r>
            <w:proofErr w:type="spellEnd"/>
            <w:r w:rsidRPr="00C25647">
              <w:rPr>
                <w:lang w:val="en-US"/>
              </w:rPr>
              <w:t xml:space="preserve"> of the pedagogical process as a condition for professional self-improvement of a teacher of preschool education</w:t>
            </w:r>
          </w:p>
        </w:tc>
        <w:tc>
          <w:tcPr>
            <w:tcW w:w="1559"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ind w:left="-108"/>
              <w:jc w:val="center"/>
              <w:rPr>
                <w:lang w:val="en-US"/>
              </w:rP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contextualSpacing/>
              <w:jc w:val="both"/>
            </w:pPr>
            <w:proofErr w:type="spellStart"/>
            <w:r>
              <w:rPr>
                <w:lang w:val="en-US"/>
              </w:rPr>
              <w:t>Revista</w:t>
            </w:r>
            <w:proofErr w:type="spellEnd"/>
            <w:r>
              <w:rPr>
                <w:lang w:val="en-US"/>
              </w:rPr>
              <w:t xml:space="preserve"> </w:t>
            </w:r>
            <w:proofErr w:type="spellStart"/>
            <w:r>
              <w:rPr>
                <w:lang w:val="en-US"/>
              </w:rPr>
              <w:t>Conrado</w:t>
            </w:r>
            <w:proofErr w:type="spellEnd"/>
            <w:r>
              <w:t>, № 100(20) 2024. – Р. 68-76.</w:t>
            </w:r>
          </w:p>
          <w:p w:rsidR="00656D3C" w:rsidRPr="00C25647" w:rsidRDefault="00656D3C" w:rsidP="00656D3C">
            <w:pPr>
              <w:contextualSpacing/>
              <w:jc w:val="both"/>
            </w:pPr>
          </w:p>
        </w:tc>
        <w:tc>
          <w:tcPr>
            <w:tcW w:w="992" w:type="dxa"/>
            <w:tcBorders>
              <w:top w:val="single" w:sz="4" w:space="0" w:color="auto"/>
              <w:left w:val="single" w:sz="4" w:space="0" w:color="auto"/>
              <w:bottom w:val="single" w:sz="4" w:space="0" w:color="auto"/>
              <w:right w:val="single" w:sz="4" w:space="0" w:color="auto"/>
            </w:tcBorders>
          </w:tcPr>
          <w:p w:rsidR="00656D3C" w:rsidRPr="00C25647" w:rsidRDefault="00656D3C" w:rsidP="00656D3C">
            <w:pPr>
              <w:jc w:val="center"/>
              <w:rPr>
                <w:snapToGrid w:val="0"/>
                <w:lang w:val="en-US" w:eastAsia="ko-KR"/>
              </w:rPr>
            </w:pP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C25647" w:rsidRDefault="00656D3C" w:rsidP="00656D3C">
            <w:pPr>
              <w:autoSpaceDE w:val="0"/>
              <w:autoSpaceDN w:val="0"/>
              <w:adjustRightInd w:val="0"/>
              <w:rPr>
                <w:lang w:val="en-US"/>
              </w:rPr>
            </w:pPr>
            <w:r w:rsidRPr="00C25647">
              <w:rPr>
                <w:lang w:val="en-US"/>
              </w:rPr>
              <w:t xml:space="preserve">R. </w:t>
            </w:r>
            <w:proofErr w:type="spellStart"/>
            <w:r w:rsidRPr="00C25647">
              <w:rPr>
                <w:lang w:val="en-US"/>
              </w:rPr>
              <w:t>Aubakirova</w:t>
            </w:r>
            <w:proofErr w:type="spellEnd"/>
            <w:r w:rsidRPr="00C25647">
              <w:rPr>
                <w:lang w:val="en-US"/>
              </w:rPr>
              <w:t>,</w:t>
            </w:r>
          </w:p>
          <w:p w:rsidR="00656D3C" w:rsidRPr="00C25647" w:rsidRDefault="00656D3C" w:rsidP="00656D3C">
            <w:pPr>
              <w:autoSpaceDE w:val="0"/>
              <w:autoSpaceDN w:val="0"/>
              <w:adjustRightInd w:val="0"/>
              <w:rPr>
                <w:lang w:val="en-US"/>
              </w:rPr>
            </w:pPr>
            <w:r w:rsidRPr="00C25647">
              <w:rPr>
                <w:lang w:val="en-US"/>
              </w:rPr>
              <w:t xml:space="preserve">N. </w:t>
            </w:r>
            <w:proofErr w:type="spellStart"/>
            <w:r w:rsidRPr="00C25647">
              <w:rPr>
                <w:lang w:val="en-US"/>
              </w:rPr>
              <w:t>Sultanova</w:t>
            </w:r>
            <w:proofErr w:type="spellEnd"/>
            <w:r w:rsidRPr="00C25647">
              <w:rPr>
                <w:lang w:val="en-US"/>
              </w:rPr>
              <w:t xml:space="preserve">, </w:t>
            </w:r>
          </w:p>
          <w:p w:rsidR="00656D3C" w:rsidRPr="00C25647" w:rsidRDefault="00656D3C" w:rsidP="00656D3C">
            <w:pPr>
              <w:autoSpaceDE w:val="0"/>
              <w:autoSpaceDN w:val="0"/>
              <w:adjustRightInd w:val="0"/>
              <w:rPr>
                <w:u w:val="single"/>
                <w:lang w:val="en-US"/>
              </w:rPr>
            </w:pPr>
            <w:r w:rsidRPr="00C25647">
              <w:rPr>
                <w:u w:val="single"/>
                <w:lang w:val="en-US"/>
              </w:rPr>
              <w:t xml:space="preserve">G. </w:t>
            </w:r>
            <w:proofErr w:type="spellStart"/>
            <w:r w:rsidRPr="00C25647">
              <w:rPr>
                <w:u w:val="single"/>
                <w:lang w:val="en-US"/>
              </w:rPr>
              <w:t>Tursungozhinova</w:t>
            </w:r>
            <w:proofErr w:type="spellEnd"/>
            <w:r w:rsidRPr="00C25647">
              <w:rPr>
                <w:u w:val="single"/>
                <w:lang w:val="en-US"/>
              </w:rPr>
              <w:t>,</w:t>
            </w:r>
          </w:p>
          <w:p w:rsidR="00656D3C" w:rsidRDefault="00656D3C" w:rsidP="00656D3C">
            <w:pPr>
              <w:autoSpaceDE w:val="0"/>
              <w:autoSpaceDN w:val="0"/>
              <w:adjustRightInd w:val="0"/>
            </w:pPr>
            <w:r w:rsidRPr="00C25647">
              <w:rPr>
                <w:lang w:val="en-US"/>
              </w:rPr>
              <w:t>O</w:t>
            </w:r>
            <w:r>
              <w:t>.</w:t>
            </w:r>
            <w:r w:rsidRPr="00C25647">
              <w:rPr>
                <w:lang w:val="en-US"/>
              </w:rPr>
              <w:t xml:space="preserve"> </w:t>
            </w:r>
            <w:proofErr w:type="spellStart"/>
            <w:r w:rsidRPr="00C25647">
              <w:rPr>
                <w:lang w:val="en-US"/>
              </w:rPr>
              <w:t>Belenko</w:t>
            </w:r>
            <w:proofErr w:type="spellEnd"/>
            <w:r>
              <w:t>,</w:t>
            </w:r>
          </w:p>
          <w:p w:rsidR="00656D3C" w:rsidRPr="00C25647" w:rsidRDefault="00656D3C" w:rsidP="00656D3C">
            <w:pPr>
              <w:autoSpaceDE w:val="0"/>
              <w:autoSpaceDN w:val="0"/>
              <w:adjustRightInd w:val="0"/>
              <w:rPr>
                <w:rFonts w:ascii="Calibri" w:hAnsi="Calibri" w:cs="HelveticaLTStd-Roman"/>
                <w:sz w:val="12"/>
                <w:szCs w:val="12"/>
              </w:rPr>
            </w:pPr>
            <w:r w:rsidRPr="00C25647">
              <w:t>R</w:t>
            </w:r>
            <w:r>
              <w:t>.</w:t>
            </w:r>
            <w:r w:rsidRPr="00C25647">
              <w:t xml:space="preserve"> </w:t>
            </w:r>
            <w:proofErr w:type="spellStart"/>
            <w:r w:rsidRPr="00C25647">
              <w:t>Karimova</w:t>
            </w:r>
            <w:proofErr w:type="spellEnd"/>
          </w:p>
        </w:tc>
      </w:tr>
      <w:tr w:rsidR="00656D3C" w:rsidRPr="00CB763E"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CB763E" w:rsidRDefault="00656D3C" w:rsidP="00656D3C">
            <w:pPr>
              <w:jc w:val="center"/>
            </w:pPr>
            <w:r>
              <w:rPr>
                <w:sz w:val="22"/>
                <w:szCs w:val="22"/>
              </w:rPr>
              <w:lastRenderedPageBreak/>
              <w:t>3</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shd w:val="clear" w:color="auto" w:fill="FFFFFF"/>
              <w:rPr>
                <w:lang w:val="en-US"/>
              </w:rPr>
            </w:pPr>
            <w:r w:rsidRPr="00656D3C">
              <w:rPr>
                <w:lang w:val="en-US"/>
              </w:rPr>
              <w:t xml:space="preserve">Improving  Psychological  and  Educational  Support  of  University </w:t>
            </w:r>
          </w:p>
          <w:p w:rsidR="00656D3C" w:rsidRPr="00656D3C" w:rsidRDefault="00656D3C" w:rsidP="00656D3C">
            <w:pPr>
              <w:shd w:val="clear" w:color="auto" w:fill="FFFFFF"/>
            </w:pPr>
            <w:proofErr w:type="spellStart"/>
            <w:r w:rsidRPr="00656D3C">
              <w:t>Students</w:t>
            </w:r>
            <w:proofErr w:type="spellEnd"/>
            <w:r w:rsidRPr="00656D3C">
              <w:t xml:space="preserve"> </w:t>
            </w:r>
            <w:proofErr w:type="spellStart"/>
            <w:r w:rsidRPr="00656D3C">
              <w:t>with</w:t>
            </w:r>
            <w:proofErr w:type="spellEnd"/>
            <w:r w:rsidRPr="00656D3C">
              <w:t xml:space="preserve"> </w:t>
            </w:r>
            <w:proofErr w:type="spellStart"/>
            <w:r w:rsidRPr="00656D3C">
              <w:t>Disabilities</w:t>
            </w:r>
            <w:proofErr w:type="spellEnd"/>
            <w:r w:rsidRPr="00656D3C">
              <w:t xml:space="preserve"> </w:t>
            </w:r>
            <w:proofErr w:type="spellStart"/>
            <w:r w:rsidRPr="00656D3C">
              <w:t>in</w:t>
            </w:r>
            <w:proofErr w:type="spellEnd"/>
            <w:r w:rsidRPr="00656D3C">
              <w:t xml:space="preserve"> Kazakhstan </w:t>
            </w:r>
          </w:p>
          <w:p w:rsidR="00656D3C" w:rsidRPr="00656D3C" w:rsidRDefault="00656D3C" w:rsidP="00656D3C">
            <w:pPr>
              <w:jc w:val="center"/>
            </w:pP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pPr>
            <w:r w:rsidRPr="00656D3C">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shd w:val="clear" w:color="auto" w:fill="FFFFFF"/>
              <w:jc w:val="both"/>
              <w:rPr>
                <w:lang w:val="en-US"/>
              </w:rPr>
            </w:pPr>
            <w:r w:rsidRPr="00656D3C">
              <w:rPr>
                <w:lang w:val="en-US"/>
              </w:rPr>
              <w:t xml:space="preserve">QUBAHAN ACADEMIC JOURNAL </w:t>
            </w:r>
          </w:p>
          <w:p w:rsidR="00656D3C" w:rsidRPr="00656D3C" w:rsidRDefault="00656D3C" w:rsidP="00656D3C">
            <w:pPr>
              <w:pStyle w:val="nova-legacy-e-listitem"/>
              <w:shd w:val="clear" w:color="auto" w:fill="FFFFFF"/>
              <w:spacing w:before="0" w:beforeAutospacing="0" w:after="0" w:afterAutospacing="0"/>
              <w:jc w:val="both"/>
              <w:rPr>
                <w:rFonts w:ascii="Roboto" w:hAnsi="Roboto"/>
                <w:sz w:val="21"/>
                <w:szCs w:val="21"/>
                <w:lang w:val="en-US"/>
              </w:rPr>
            </w:pPr>
            <w:r w:rsidRPr="00656D3C">
              <w:rPr>
                <w:lang w:val="en-US"/>
              </w:rPr>
              <w:t xml:space="preserve">VOL. 5, NO. 1, </w:t>
            </w:r>
            <w:r w:rsidRPr="00656D3C">
              <w:rPr>
                <w:rFonts w:ascii="Roboto" w:hAnsi="Roboto"/>
                <w:sz w:val="21"/>
                <w:szCs w:val="21"/>
                <w:lang w:val="en-US"/>
              </w:rPr>
              <w:t>5(1):150-158</w:t>
            </w:r>
          </w:p>
          <w:p w:rsidR="00656D3C" w:rsidRPr="00656D3C" w:rsidRDefault="00656D3C" w:rsidP="00656D3C">
            <w:pPr>
              <w:shd w:val="clear" w:color="auto" w:fill="FFFFFF"/>
              <w:jc w:val="both"/>
              <w:rPr>
                <w:lang w:val="en-US"/>
              </w:rPr>
            </w:pPr>
            <w:r w:rsidRPr="00656D3C">
              <w:rPr>
                <w:lang w:val="en-US"/>
              </w:rPr>
              <w:t xml:space="preserve">January 2025 </w:t>
            </w:r>
          </w:p>
          <w:p w:rsidR="00656D3C" w:rsidRPr="00656D3C" w:rsidRDefault="00656D3C" w:rsidP="00656D3C">
            <w:pPr>
              <w:shd w:val="clear" w:color="auto" w:fill="FFFFFF"/>
              <w:jc w:val="both"/>
              <w:rPr>
                <w:lang w:val="en-US"/>
              </w:rPr>
            </w:pPr>
            <w:r w:rsidRPr="00656D3C">
              <w:rPr>
                <w:rStyle w:val="a8"/>
                <w:rFonts w:ascii="Noto Serif" w:hAnsi="Noto Serif" w:cs="Noto Serif"/>
                <w:sz w:val="21"/>
                <w:szCs w:val="21"/>
                <w:shd w:val="clear" w:color="auto" w:fill="FFFFFF"/>
                <w:lang w:val="en-US"/>
              </w:rPr>
              <w:t>DOI:</w:t>
            </w:r>
            <w:r w:rsidRPr="00656D3C">
              <w:rPr>
                <w:rFonts w:ascii="Noto Serif" w:hAnsi="Noto Serif" w:cs="Noto Serif"/>
                <w:sz w:val="21"/>
                <w:szCs w:val="21"/>
                <w:shd w:val="clear" w:color="auto" w:fill="FFFFFF"/>
                <w:lang w:val="en-US"/>
              </w:rPr>
              <w:t> </w:t>
            </w:r>
            <w:hyperlink r:id="rId10" w:history="1">
              <w:r w:rsidRPr="00656D3C">
                <w:rPr>
                  <w:rStyle w:val="a9"/>
                  <w:rFonts w:ascii="Noto Serif" w:hAnsi="Noto Serif" w:cs="Noto Serif"/>
                  <w:color w:val="auto"/>
                  <w:sz w:val="21"/>
                  <w:szCs w:val="21"/>
                  <w:shd w:val="clear" w:color="auto" w:fill="FFFFFF"/>
                  <w:lang w:val="en-US"/>
                </w:rPr>
                <w:t>https://doi.org/10.48161/qaj.v5n1a1063</w:t>
              </w:r>
            </w:hyperlink>
            <w:r w:rsidRPr="00656D3C">
              <w:rPr>
                <w:lang w:val="en-US"/>
              </w:rPr>
              <w:t xml:space="preserve"> </w:t>
            </w:r>
            <w:r w:rsidRPr="00656D3C">
              <w:rPr>
                <w:rFonts w:ascii="Roboto" w:hAnsi="Roboto"/>
                <w:sz w:val="21"/>
                <w:szCs w:val="21"/>
                <w:lang w:val="en-US"/>
              </w:rPr>
              <w:t xml:space="preserve">License </w:t>
            </w:r>
            <w:hyperlink r:id="rId11" w:tgtFrame="_blank" w:history="1">
              <w:r w:rsidRPr="00656D3C">
                <w:rPr>
                  <w:rStyle w:val="a9"/>
                  <w:rFonts w:ascii="inherit" w:hAnsi="inherit"/>
                  <w:color w:val="auto"/>
                  <w:sz w:val="21"/>
                  <w:szCs w:val="21"/>
                  <w:bdr w:val="none" w:sz="0" w:space="0" w:color="auto" w:frame="1"/>
                  <w:lang w:val="en-US"/>
                </w:rPr>
                <w:t>CC BY-NC-ND 4.0</w:t>
              </w:r>
            </w:hyperlink>
          </w:p>
          <w:p w:rsidR="00656D3C" w:rsidRPr="00656D3C" w:rsidRDefault="00656D3C" w:rsidP="00656D3C">
            <w:pPr>
              <w:contextualSpacing/>
              <w:jc w:val="both"/>
              <w:rPr>
                <w:lang w:val="en-US"/>
              </w:rPr>
            </w:pP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rPr>
                <w:snapToGrid w:val="0"/>
                <w:lang w:val="en-US" w:eastAsia="ko-KR"/>
              </w:rPr>
              <w:t>0</w:t>
            </w:r>
            <w:r w:rsidRPr="00656D3C">
              <w:rPr>
                <w:snapToGrid w:val="0"/>
                <w:lang w:eastAsia="ko-KR"/>
              </w:rPr>
              <w:t>,</w:t>
            </w:r>
            <w:r w:rsidRPr="00656D3C">
              <w:rPr>
                <w:snapToGrid w:val="0"/>
                <w:lang w:val="en-US" w:eastAsia="ko-KR"/>
              </w:rPr>
              <w:t>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Default="00656D3C" w:rsidP="00656D3C">
            <w:pPr>
              <w:rPr>
                <w:rFonts w:ascii="Noto Serif" w:hAnsi="Noto Serif" w:cs="Noto Serif"/>
                <w:shd w:val="clear" w:color="auto" w:fill="FFFFFF"/>
              </w:rPr>
            </w:pPr>
            <w:proofErr w:type="spellStart"/>
            <w:r w:rsidRPr="00656D3C">
              <w:rPr>
                <w:rFonts w:ascii="Noto Serif" w:hAnsi="Noto Serif" w:cs="Noto Serif"/>
                <w:sz w:val="22"/>
                <w:szCs w:val="22"/>
                <w:shd w:val="clear" w:color="auto" w:fill="FFFFFF"/>
              </w:rPr>
              <w:t>Rakhila</w:t>
            </w:r>
            <w:proofErr w:type="spellEnd"/>
            <w:r w:rsidRPr="00656D3C">
              <w:rPr>
                <w:rFonts w:ascii="Noto Serif" w:hAnsi="Noto Serif" w:cs="Noto Serif"/>
                <w:sz w:val="22"/>
                <w:szCs w:val="22"/>
                <w:shd w:val="clear" w:color="auto" w:fill="FFFFFF"/>
              </w:rPr>
              <w:t xml:space="preserve"> </w:t>
            </w:r>
            <w:proofErr w:type="spellStart"/>
            <w:proofErr w:type="gramStart"/>
            <w:r w:rsidRPr="00656D3C">
              <w:rPr>
                <w:rFonts w:ascii="Noto Serif" w:hAnsi="Noto Serif" w:cs="Noto Serif"/>
                <w:sz w:val="22"/>
                <w:szCs w:val="22"/>
                <w:shd w:val="clear" w:color="auto" w:fill="FFFFFF"/>
              </w:rPr>
              <w:t>Aubakirova</w:t>
            </w:r>
            <w:proofErr w:type="spellEnd"/>
            <w:r w:rsidRPr="00656D3C">
              <w:rPr>
                <w:rFonts w:ascii="Noto Serif" w:hAnsi="Noto Serif" w:cs="Noto Serif"/>
                <w:sz w:val="22"/>
                <w:szCs w:val="22"/>
                <w:shd w:val="clear" w:color="auto" w:fill="FFFFFF"/>
              </w:rPr>
              <w:t xml:space="preserve"> ,</w:t>
            </w:r>
            <w:proofErr w:type="gram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Aisulu</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Zhomartova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Murshida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Nurgaliyeva</w:t>
            </w:r>
            <w:proofErr w:type="spellEnd"/>
            <w:r w:rsidRPr="00656D3C">
              <w:rPr>
                <w:rFonts w:ascii="Noto Serif" w:hAnsi="Noto Serif" w:cs="Noto Serif"/>
                <w:sz w:val="22"/>
                <w:szCs w:val="22"/>
                <w:shd w:val="clear" w:color="auto" w:fill="FFFFFF"/>
              </w:rPr>
              <w:t xml:space="preserve"> , </w:t>
            </w:r>
            <w:proofErr w:type="spellStart"/>
            <w:r w:rsidRPr="00656D3C">
              <w:rPr>
                <w:rFonts w:ascii="Noto Serif" w:hAnsi="Noto Serif" w:cs="Noto Serif"/>
                <w:sz w:val="22"/>
                <w:szCs w:val="22"/>
                <w:shd w:val="clear" w:color="auto" w:fill="FFFFFF"/>
              </w:rPr>
              <w:t>Gulmira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Tulekova</w:t>
            </w:r>
            <w:proofErr w:type="spellEnd"/>
            <w:r w:rsidRPr="00656D3C">
              <w:rPr>
                <w:rFonts w:ascii="Noto Serif" w:hAnsi="Noto Serif" w:cs="Noto Serif"/>
                <w:sz w:val="22"/>
                <w:szCs w:val="22"/>
                <w:shd w:val="clear" w:color="auto" w:fill="FFFFFF"/>
              </w:rPr>
              <w:t xml:space="preserve"> , </w:t>
            </w:r>
            <w:proofErr w:type="spellStart"/>
            <w:r w:rsidRPr="00656D3C">
              <w:rPr>
                <w:rFonts w:ascii="Noto Serif" w:hAnsi="Noto Serif" w:cs="Noto Serif"/>
                <w:sz w:val="22"/>
                <w:szCs w:val="22"/>
                <w:u w:val="single"/>
                <w:shd w:val="clear" w:color="auto" w:fill="FFFFFF"/>
              </w:rPr>
              <w:t>Gulnar</w:t>
            </w:r>
            <w:proofErr w:type="spellEnd"/>
            <w:r w:rsidRPr="00656D3C">
              <w:rPr>
                <w:rFonts w:ascii="Noto Serif" w:hAnsi="Noto Serif" w:cs="Noto Serif"/>
                <w:sz w:val="22"/>
                <w:szCs w:val="22"/>
                <w:u w:val="single"/>
                <w:shd w:val="clear" w:color="auto" w:fill="FFFFFF"/>
              </w:rPr>
              <w:t xml:space="preserve"> </w:t>
            </w:r>
            <w:proofErr w:type="spellStart"/>
            <w:r w:rsidRPr="00656D3C">
              <w:rPr>
                <w:rFonts w:ascii="Noto Serif" w:hAnsi="Noto Serif" w:cs="Noto Serif"/>
                <w:sz w:val="22"/>
                <w:szCs w:val="22"/>
                <w:u w:val="single"/>
                <w:shd w:val="clear" w:color="auto" w:fill="FFFFFF"/>
              </w:rPr>
              <w:t>Tursungozhinova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Marina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Skiba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Alma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Turganbayeva</w:t>
            </w:r>
            <w:proofErr w:type="spellEnd"/>
            <w:r w:rsidRPr="00656D3C">
              <w:rPr>
                <w:rFonts w:ascii="Noto Serif" w:hAnsi="Noto Serif" w:cs="Noto Serif"/>
                <w:sz w:val="22"/>
                <w:szCs w:val="22"/>
                <w:shd w:val="clear" w:color="auto" w:fill="FFFFFF"/>
              </w:rPr>
              <w:t xml:space="preserve"> , </w:t>
            </w:r>
            <w:proofErr w:type="spellStart"/>
            <w:r w:rsidRPr="00656D3C">
              <w:rPr>
                <w:rFonts w:ascii="Noto Serif" w:hAnsi="Noto Serif" w:cs="Noto Serif"/>
                <w:sz w:val="22"/>
                <w:szCs w:val="22"/>
                <w:shd w:val="clear" w:color="auto" w:fill="FFFFFF"/>
              </w:rPr>
              <w:t>Oxana</w:t>
            </w:r>
            <w:proofErr w:type="spellEnd"/>
            <w:r w:rsidRPr="00656D3C">
              <w:rPr>
                <w:rFonts w:ascii="Noto Serif" w:hAnsi="Noto Serif" w:cs="Noto Serif"/>
                <w:sz w:val="22"/>
                <w:szCs w:val="22"/>
                <w:shd w:val="clear" w:color="auto" w:fill="FFFFFF"/>
              </w:rPr>
              <w:t xml:space="preserve"> </w:t>
            </w:r>
            <w:proofErr w:type="spellStart"/>
            <w:r w:rsidRPr="00656D3C">
              <w:rPr>
                <w:rFonts w:ascii="Noto Serif" w:hAnsi="Noto Serif" w:cs="Noto Serif"/>
                <w:sz w:val="22"/>
                <w:szCs w:val="22"/>
                <w:shd w:val="clear" w:color="auto" w:fill="FFFFFF"/>
              </w:rPr>
              <w:t>Belenko</w:t>
            </w:r>
            <w:proofErr w:type="spellEnd"/>
          </w:p>
          <w:p w:rsidR="00656D3C" w:rsidRDefault="00656D3C" w:rsidP="00656D3C">
            <w:pPr>
              <w:rPr>
                <w:rFonts w:ascii="Noto Serif" w:hAnsi="Noto Serif" w:cs="Noto Serif"/>
                <w:shd w:val="clear" w:color="auto" w:fill="FFFFFF"/>
              </w:rPr>
            </w:pPr>
          </w:p>
          <w:p w:rsidR="00656D3C" w:rsidRDefault="00656D3C" w:rsidP="00656D3C">
            <w:pPr>
              <w:rPr>
                <w:rFonts w:ascii="Noto Serif" w:hAnsi="Noto Serif" w:cs="Noto Serif"/>
                <w:shd w:val="clear" w:color="auto" w:fill="FFFFFF"/>
              </w:rPr>
            </w:pPr>
          </w:p>
          <w:p w:rsidR="00656D3C" w:rsidRPr="00656D3C" w:rsidRDefault="00656D3C" w:rsidP="00656D3C"/>
        </w:tc>
      </w:tr>
      <w:tr w:rsidR="00656D3C" w:rsidRPr="00CB763E" w:rsidTr="00870FAF">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476F00"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88488F" w:rsidRDefault="00656D3C" w:rsidP="00656D3C">
            <w:pPr>
              <w:jc w:val="center"/>
              <w:rPr>
                <w:lang w:val="en-US"/>
              </w:rPr>
            </w:pPr>
            <w:r>
              <w:rPr>
                <w:sz w:val="22"/>
                <w:szCs w:val="22"/>
                <w:lang w:val="en-US"/>
              </w:rPr>
              <w:t>4</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both"/>
              <w:rPr>
                <w:lang w:val="en-US"/>
              </w:rPr>
            </w:pPr>
            <w:r w:rsidRPr="00656D3C">
              <w:rPr>
                <w:lang w:val="en-US"/>
              </w:rPr>
              <w:t>Ecological consciousness of a personality living in an ecologically unfavorable region</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pPr>
            <w:r w:rsidRPr="00656D3C">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contextualSpacing/>
              <w:jc w:val="both"/>
              <w:rPr>
                <w:lang w:val="en-US"/>
              </w:rPr>
            </w:pPr>
            <w:r w:rsidRPr="00656D3C">
              <w:rPr>
                <w:lang w:val="en-US"/>
              </w:rPr>
              <w:t xml:space="preserve">IJESE-IJESE - International Journal of Environmental and Science Education (Turkey-Scopus), 2016 </w:t>
            </w:r>
            <w:r w:rsidRPr="00656D3C">
              <w:t>том</w:t>
            </w:r>
            <w:r w:rsidRPr="00656D3C">
              <w:rPr>
                <w:lang w:val="en-US"/>
              </w:rPr>
              <w:t xml:space="preserve"> 11 (</w:t>
            </w:r>
            <w:r w:rsidRPr="00656D3C">
              <w:t>выпуск</w:t>
            </w:r>
            <w:r w:rsidRPr="00656D3C">
              <w:rPr>
                <w:lang w:val="en-US"/>
              </w:rPr>
              <w:t xml:space="preserve"> 7), 1469-1478 ISSN: EISSN-1306-3065 (</w:t>
            </w:r>
            <w:r w:rsidRPr="00656D3C">
              <w:t>в</w:t>
            </w:r>
            <w:r w:rsidRPr="00656D3C">
              <w:rPr>
                <w:lang w:val="en-US"/>
              </w:rPr>
              <w:t xml:space="preserve"> </w:t>
            </w:r>
            <w:r w:rsidRPr="00656D3C">
              <w:t>базе</w:t>
            </w:r>
            <w:r w:rsidRPr="00656D3C">
              <w:rPr>
                <w:lang w:val="en-US"/>
              </w:rPr>
              <w:t xml:space="preserve"> </w:t>
            </w:r>
            <w:r w:rsidRPr="00656D3C">
              <w:t>данных</w:t>
            </w:r>
            <w:r w:rsidRPr="00656D3C">
              <w:rPr>
                <w:lang w:val="en-US"/>
              </w:rPr>
              <w:t xml:space="preserve"> Scopus </w:t>
            </w:r>
            <w:proofErr w:type="spellStart"/>
            <w:r w:rsidRPr="00656D3C">
              <w:t>процентиль</w:t>
            </w:r>
            <w:proofErr w:type="spellEnd"/>
            <w:r w:rsidRPr="00656D3C">
              <w:rPr>
                <w:lang w:val="en-US"/>
              </w:rPr>
              <w:t xml:space="preserve"> 43) </w:t>
            </w:r>
            <w:r w:rsidRPr="00656D3C">
              <w:rPr>
                <w:i/>
                <w:iCs/>
                <w:lang w:val="en-US"/>
              </w:rPr>
              <w:t>https://www.scopus.com</w:t>
            </w:r>
            <w:r w:rsidRPr="00656D3C">
              <w:rPr>
                <w:i/>
                <w:iCs/>
                <w:lang w:val="kk-KZ"/>
              </w:rPr>
              <w:t>/</w:t>
            </w:r>
            <w:proofErr w:type="spellStart"/>
            <w:r w:rsidRPr="00656D3C">
              <w:rPr>
                <w:i/>
                <w:iCs/>
                <w:lang w:val="en-US"/>
              </w:rPr>
              <w:t>sourceid</w:t>
            </w:r>
            <w:proofErr w:type="spellEnd"/>
            <w:r w:rsidRPr="00656D3C">
              <w:rPr>
                <w:i/>
                <w:iCs/>
                <w:lang w:val="kk-KZ"/>
              </w:rPr>
              <w:t>/</w:t>
            </w:r>
            <w:r w:rsidRPr="00656D3C">
              <w:rPr>
                <w:i/>
                <w:iCs/>
                <w:lang w:val="en-US"/>
              </w:rPr>
              <w:t>17700155408</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t>0,6</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en-US"/>
              </w:rPr>
            </w:pPr>
            <w:proofErr w:type="spellStart"/>
            <w:r w:rsidRPr="00656D3C">
              <w:rPr>
                <w:lang w:val="en-US"/>
              </w:rPr>
              <w:t>Gulzhanar</w:t>
            </w:r>
            <w:proofErr w:type="spellEnd"/>
            <w:r w:rsidRPr="00656D3C">
              <w:rPr>
                <w:lang w:val="en-US"/>
              </w:rPr>
              <w:t xml:space="preserve"> </w:t>
            </w:r>
            <w:proofErr w:type="spellStart"/>
            <w:r w:rsidRPr="00656D3C">
              <w:rPr>
                <w:lang w:val="en-US"/>
              </w:rPr>
              <w:t>Jumazhanova</w:t>
            </w:r>
            <w:proofErr w:type="spellEnd"/>
            <w:r w:rsidRPr="00656D3C">
              <w:rPr>
                <w:lang w:val="en-US"/>
              </w:rPr>
              <w:t xml:space="preserve">, </w:t>
            </w:r>
            <w:proofErr w:type="spellStart"/>
            <w:r w:rsidRPr="00656D3C">
              <w:rPr>
                <w:u w:val="single"/>
                <w:lang w:val="en-US"/>
              </w:rPr>
              <w:t>Gulnar</w:t>
            </w:r>
            <w:proofErr w:type="spellEnd"/>
            <w:r w:rsidRPr="00656D3C">
              <w:rPr>
                <w:u w:val="single"/>
                <w:lang w:val="en-US"/>
              </w:rPr>
              <w:t xml:space="preserve"> </w:t>
            </w:r>
            <w:proofErr w:type="spellStart"/>
            <w:r w:rsidRPr="00656D3C">
              <w:rPr>
                <w:u w:val="single"/>
                <w:lang w:val="en-US"/>
              </w:rPr>
              <w:t>Tursungozhinova</w:t>
            </w:r>
            <w:proofErr w:type="spellEnd"/>
            <w:r w:rsidRPr="00656D3C">
              <w:rPr>
                <w:lang w:val="en-US"/>
              </w:rPr>
              <w:t xml:space="preserve">, </w:t>
            </w:r>
            <w:proofErr w:type="spellStart"/>
            <w:r w:rsidRPr="00656D3C">
              <w:rPr>
                <w:lang w:val="en-US"/>
              </w:rPr>
              <w:t>Oxana</w:t>
            </w:r>
            <w:proofErr w:type="spellEnd"/>
            <w:r w:rsidRPr="00656D3C">
              <w:rPr>
                <w:lang w:val="en-US"/>
              </w:rPr>
              <w:t xml:space="preserve"> </w:t>
            </w:r>
            <w:proofErr w:type="spellStart"/>
            <w:r w:rsidRPr="00656D3C">
              <w:rPr>
                <w:lang w:val="en-US"/>
              </w:rPr>
              <w:t>Belenko</w:t>
            </w:r>
            <w:proofErr w:type="spellEnd"/>
            <w:r w:rsidRPr="00656D3C">
              <w:rPr>
                <w:lang w:val="en-US"/>
              </w:rPr>
              <w:t xml:space="preserve"> &amp;</w:t>
            </w:r>
          </w:p>
          <w:p w:rsidR="00656D3C" w:rsidRPr="00656D3C" w:rsidRDefault="00656D3C" w:rsidP="00656D3C">
            <w:pPr>
              <w:jc w:val="center"/>
            </w:pPr>
            <w:proofErr w:type="spellStart"/>
            <w:r w:rsidRPr="00656D3C">
              <w:rPr>
                <w:lang w:val="en-US"/>
              </w:rPr>
              <w:t>Marzhan</w:t>
            </w:r>
            <w:proofErr w:type="spellEnd"/>
            <w:r w:rsidRPr="00656D3C">
              <w:rPr>
                <w:lang w:val="en-US"/>
              </w:rPr>
              <w:t xml:space="preserve"> </w:t>
            </w:r>
            <w:proofErr w:type="spellStart"/>
            <w:r w:rsidRPr="00656D3C">
              <w:rPr>
                <w:lang w:val="en-US"/>
              </w:rPr>
              <w:t>Iskakova</w:t>
            </w:r>
            <w:proofErr w:type="spellEnd"/>
            <w:r w:rsidRPr="00656D3C">
              <w:t>,</w:t>
            </w:r>
          </w:p>
          <w:p w:rsidR="00656D3C" w:rsidRPr="00656D3C" w:rsidRDefault="00656D3C" w:rsidP="00656D3C">
            <w:pPr>
              <w:jc w:val="center"/>
            </w:pPr>
            <w:proofErr w:type="spellStart"/>
            <w:r w:rsidRPr="00656D3C">
              <w:t>Aray</w:t>
            </w:r>
            <w:proofErr w:type="spellEnd"/>
            <w:r w:rsidRPr="00656D3C">
              <w:t xml:space="preserve"> </w:t>
            </w:r>
            <w:proofErr w:type="spellStart"/>
            <w:r w:rsidRPr="00656D3C">
              <w:t>Amanova</w:t>
            </w:r>
            <w:proofErr w:type="spellEnd"/>
          </w:p>
        </w:tc>
      </w:tr>
      <w:tr w:rsidR="00656D3C" w:rsidRPr="001C3F42" w:rsidTr="00656D3C">
        <w:trPr>
          <w:tblHeader/>
        </w:trPr>
        <w:tc>
          <w:tcPr>
            <w:tcW w:w="14883" w:type="dxa"/>
            <w:gridSpan w:val="7"/>
            <w:tcBorders>
              <w:top w:val="single" w:sz="4" w:space="0" w:color="auto"/>
              <w:left w:val="single" w:sz="4" w:space="0" w:color="auto"/>
              <w:bottom w:val="single" w:sz="4" w:space="0" w:color="auto"/>
              <w:right w:val="single" w:sz="4" w:space="0" w:color="auto"/>
            </w:tcBorders>
          </w:tcPr>
          <w:p w:rsidR="00656D3C" w:rsidRPr="0044323F" w:rsidRDefault="00656D3C" w:rsidP="00656D3C">
            <w:pPr>
              <w:jc w:val="center"/>
              <w:rPr>
                <w:highlight w:val="yellow"/>
                <w:lang w:val="kk-KZ"/>
              </w:rPr>
            </w:pPr>
            <w:r w:rsidRPr="00C25647">
              <w:rPr>
                <w:b/>
              </w:rPr>
              <w:t>Статьи в зарубежных, отечественных научных журналах и в сборниках научных конференций</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rPr>
                <w:bCs/>
              </w:rPr>
              <w:t>Влияние радиационных эффектов на формирование личностной структуры человека</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pPr>
            <w:r w:rsidRPr="00656D3C">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rPr>
                <w:bCs/>
              </w:rPr>
              <w:t>Вестник СГПИ, №3(23) 2011. С.28-32.</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0,31</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proofErr w:type="spellStart"/>
            <w:r w:rsidRPr="00656D3C">
              <w:t>Джумажанова</w:t>
            </w:r>
            <w:proofErr w:type="spellEnd"/>
            <w:r w:rsidRPr="00656D3C">
              <w:t xml:space="preserve"> Г.К.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884519"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rPr>
                <w:bCs/>
              </w:rPr>
              <w:t>Психологический статус человека в системе «человек - окружающая среда</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pPr>
            <w:r w:rsidRPr="00656D3C">
              <w:t>Статья</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rPr>
                <w:bCs/>
              </w:rPr>
              <w:t xml:space="preserve">Вестник СГПИ, РН 5355-Ж 31.08.2004 - № 2(26) 2012. - С. 64-68. </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rPr>
                <w:lang w:val="kk-KZ"/>
              </w:rPr>
              <w:t>Ращупкина Д.А.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both"/>
            </w:pPr>
            <w:r w:rsidRPr="00D9482E">
              <w:t xml:space="preserve">Психологическое сопровождение в условиях </w:t>
            </w:r>
            <w:proofErr w:type="spellStart"/>
            <w:r w:rsidRPr="00D9482E">
              <w:t>лекотеки</w:t>
            </w:r>
            <w:proofErr w:type="spellEnd"/>
          </w:p>
          <w:p w:rsidR="00656D3C" w:rsidRPr="00D9482E" w:rsidRDefault="00656D3C" w:rsidP="00656D3C"/>
        </w:tc>
        <w:tc>
          <w:tcPr>
            <w:tcW w:w="1559"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center"/>
            </w:pPr>
            <w:proofErr w:type="spellStart"/>
            <w:r w:rsidRPr="00D9482E">
              <w:t>Печ</w:t>
            </w:r>
            <w:proofErr w:type="spellEnd"/>
            <w:r w:rsidRPr="00D9482E">
              <w:t>.</w:t>
            </w:r>
          </w:p>
        </w:tc>
        <w:tc>
          <w:tcPr>
            <w:tcW w:w="5529"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rPr>
                <w:bCs/>
              </w:rPr>
            </w:pPr>
            <w:r w:rsidRPr="00D9482E">
              <w:t>Сборник материалов</w:t>
            </w:r>
            <w:r>
              <w:rPr>
                <w:bCs/>
              </w:rPr>
              <w:t xml:space="preserve"> </w:t>
            </w:r>
            <w:r w:rsidRPr="00D9482E">
              <w:rPr>
                <w:bCs/>
              </w:rPr>
              <w:t>Международной н</w:t>
            </w:r>
            <w:r>
              <w:rPr>
                <w:bCs/>
              </w:rPr>
              <w:t xml:space="preserve">аучно-практической конференции </w:t>
            </w:r>
            <w:r w:rsidRPr="00D9482E">
              <w:rPr>
                <w:bCs/>
              </w:rPr>
              <w:t xml:space="preserve">«Психология </w:t>
            </w:r>
            <w:r w:rsidRPr="00D9482E">
              <w:rPr>
                <w:bCs/>
                <w:lang w:val="en-US"/>
              </w:rPr>
              <w:t>XXI</w:t>
            </w:r>
            <w:r w:rsidRPr="00D9482E">
              <w:rPr>
                <w:bCs/>
              </w:rPr>
              <w:t xml:space="preserve"> века: теория, практика, перспективы», посвященный 95-летию образования Национального университета Узбекистана и 40-летию создания кафедры психологии. -  22 мая 2013 года. Ташкент. - С. 500-502.</w:t>
            </w:r>
          </w:p>
        </w:tc>
        <w:tc>
          <w:tcPr>
            <w:tcW w:w="992"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center"/>
            </w:pPr>
            <w:r w:rsidRPr="00D9482E">
              <w:t>0,18</w:t>
            </w:r>
          </w:p>
        </w:tc>
        <w:tc>
          <w:tcPr>
            <w:tcW w:w="2411"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both"/>
            </w:pP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autoSpaceDE w:val="0"/>
              <w:autoSpaceDN w:val="0"/>
              <w:adjustRightInd w:val="0"/>
              <w:rPr>
                <w:bCs/>
              </w:rPr>
            </w:pPr>
            <w:r w:rsidRPr="002B39E0">
              <w:rPr>
                <w:bCs/>
              </w:rPr>
              <w:t>Профессионально-личностное развитие студентов</w:t>
            </w:r>
          </w:p>
          <w:p w:rsidR="00656D3C" w:rsidRPr="002B39E0" w:rsidRDefault="00656D3C" w:rsidP="00656D3C">
            <w:pPr>
              <w:pStyle w:val="af1"/>
              <w:spacing w:after="0"/>
              <w:jc w:val="both"/>
            </w:pPr>
            <w:r w:rsidRPr="002B39E0">
              <w:rPr>
                <w:rFonts w:eastAsia="Times New Roman"/>
                <w:bCs/>
                <w:lang w:eastAsia="ru-RU"/>
              </w:rPr>
              <w:t>педагогов-психологов в процессе обучения в вузе</w:t>
            </w:r>
          </w:p>
        </w:tc>
        <w:tc>
          <w:tcPr>
            <w:tcW w:w="1559"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jc w:val="center"/>
            </w:pPr>
            <w:proofErr w:type="spellStart"/>
            <w:r w:rsidRPr="002B39E0">
              <w:t>Печ</w:t>
            </w:r>
            <w:proofErr w:type="spellEnd"/>
            <w:r w:rsidRPr="002B39E0">
              <w:t>.</w:t>
            </w:r>
          </w:p>
        </w:tc>
        <w:tc>
          <w:tcPr>
            <w:tcW w:w="5529"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autoSpaceDE w:val="0"/>
              <w:autoSpaceDN w:val="0"/>
              <w:adjustRightInd w:val="0"/>
            </w:pPr>
            <w:r w:rsidRPr="002B39E0">
              <w:t>Сборник материалов Международной научно-</w:t>
            </w:r>
          </w:p>
          <w:p w:rsidR="00656D3C" w:rsidRPr="002B39E0" w:rsidRDefault="00656D3C" w:rsidP="00656D3C">
            <w:pPr>
              <w:autoSpaceDE w:val="0"/>
              <w:autoSpaceDN w:val="0"/>
              <w:adjustRightInd w:val="0"/>
              <w:rPr>
                <w:bCs/>
              </w:rPr>
            </w:pPr>
            <w:r w:rsidRPr="002B39E0">
              <w:t xml:space="preserve">практической конференции </w:t>
            </w:r>
            <w:r w:rsidRPr="002B39E0">
              <w:rPr>
                <w:bCs/>
              </w:rPr>
              <w:t>«Инновационное развитие</w:t>
            </w:r>
          </w:p>
          <w:p w:rsidR="00656D3C" w:rsidRPr="002B39E0" w:rsidRDefault="00656D3C" w:rsidP="00656D3C">
            <w:pPr>
              <w:autoSpaceDE w:val="0"/>
              <w:autoSpaceDN w:val="0"/>
              <w:adjustRightInd w:val="0"/>
            </w:pPr>
            <w:r w:rsidRPr="002B39E0">
              <w:rPr>
                <w:bCs/>
              </w:rPr>
              <w:t>современной науки»,</w:t>
            </w:r>
            <w:r w:rsidRPr="002B39E0">
              <w:rPr>
                <w:b/>
                <w:bCs/>
              </w:rPr>
              <w:t xml:space="preserve"> </w:t>
            </w:r>
            <w:r w:rsidRPr="002B39E0">
              <w:t>14 марта 2015 г. Уфа. С. 127-130</w:t>
            </w:r>
          </w:p>
          <w:p w:rsidR="00656D3C" w:rsidRPr="002B39E0" w:rsidRDefault="00656D3C" w:rsidP="00656D3C">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jc w:val="center"/>
              <w:rPr>
                <w:color w:val="000000"/>
              </w:rPr>
            </w:pPr>
            <w:r w:rsidRPr="002B39E0">
              <w:rPr>
                <w:color w:val="000000"/>
              </w:rPr>
              <w:t>0,25</w:t>
            </w:r>
          </w:p>
        </w:tc>
        <w:tc>
          <w:tcPr>
            <w:tcW w:w="2411"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jc w:val="both"/>
              <w:rPr>
                <w:color w:val="000000"/>
              </w:rPr>
            </w:pPr>
            <w:proofErr w:type="spellStart"/>
            <w:r w:rsidRPr="002B39E0">
              <w:rPr>
                <w:bCs/>
              </w:rPr>
              <w:t>Толеубекова</w:t>
            </w:r>
            <w:proofErr w:type="spellEnd"/>
            <w:r w:rsidRPr="002B39E0">
              <w:rPr>
                <w:bCs/>
              </w:rPr>
              <w:t xml:space="preserve"> Р.К., </w:t>
            </w:r>
            <w:proofErr w:type="spellStart"/>
            <w:r w:rsidRPr="002B39E0">
              <w:rPr>
                <w:bCs/>
              </w:rPr>
              <w:t>Аманова</w:t>
            </w:r>
            <w:proofErr w:type="spellEnd"/>
            <w:r w:rsidRPr="002B39E0">
              <w:rPr>
                <w:bCs/>
              </w:rPr>
              <w:t xml:space="preserve"> А.К.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both"/>
              <w:rPr>
                <w:bCs/>
              </w:rPr>
            </w:pPr>
            <w:r w:rsidRPr="009754A1">
              <w:rPr>
                <w:bCs/>
              </w:rPr>
              <w:t>Факторы риска</w:t>
            </w:r>
          </w:p>
          <w:p w:rsidR="00656D3C" w:rsidRPr="009754A1" w:rsidRDefault="00656D3C" w:rsidP="00656D3C">
            <w:pPr>
              <w:jc w:val="both"/>
              <w:rPr>
                <w:bCs/>
              </w:rPr>
            </w:pPr>
            <w:r w:rsidRPr="009754A1">
              <w:rPr>
                <w:bCs/>
              </w:rPr>
              <w:t>в области суицидального поведения</w:t>
            </w:r>
          </w:p>
        </w:tc>
        <w:tc>
          <w:tcPr>
            <w:tcW w:w="155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pPr>
            <w:proofErr w:type="spellStart"/>
            <w:r w:rsidRPr="009754A1">
              <w:t>Печ</w:t>
            </w:r>
            <w:proofErr w:type="spellEnd"/>
            <w:r w:rsidRPr="009754A1">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widowControl w:val="0"/>
              <w:shd w:val="clear" w:color="auto" w:fill="FFFFFF"/>
              <w:jc w:val="both"/>
            </w:pPr>
            <w:r w:rsidRPr="009754A1">
              <w:t xml:space="preserve">VI Международная научно-практическая конференция «Педагогическое образование: вызовы XXI века», посвященная 85-летию академика В.А. </w:t>
            </w:r>
            <w:proofErr w:type="spellStart"/>
            <w:r w:rsidRPr="009754A1">
              <w:t>Сластенина</w:t>
            </w:r>
            <w:proofErr w:type="spellEnd"/>
            <w:r w:rsidRPr="009754A1">
              <w:t>. Москва. 17-18 сентября 2015 г. – С. 479-482.</w:t>
            </w:r>
          </w:p>
          <w:p w:rsidR="00656D3C" w:rsidRPr="009754A1" w:rsidRDefault="00656D3C" w:rsidP="00656D3C">
            <w:pPr>
              <w:widowControl w:val="0"/>
              <w:shd w:val="clear" w:color="auto" w:fill="FFFFFF"/>
              <w:jc w:val="both"/>
            </w:pPr>
          </w:p>
        </w:tc>
        <w:tc>
          <w:tcPr>
            <w:tcW w:w="992"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rPr>
                <w:color w:val="000000"/>
              </w:rPr>
            </w:pPr>
            <w:r w:rsidRPr="009754A1">
              <w:rPr>
                <w:color w:val="000000"/>
              </w:rPr>
              <w:t>0,25</w:t>
            </w:r>
          </w:p>
        </w:tc>
        <w:tc>
          <w:tcPr>
            <w:tcW w:w="2411"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both"/>
            </w:pPr>
            <w:proofErr w:type="spellStart"/>
            <w:r w:rsidRPr="009754A1">
              <w:t>Рапикова</w:t>
            </w:r>
            <w:proofErr w:type="spellEnd"/>
            <w:r w:rsidRPr="009754A1">
              <w:t xml:space="preserve"> С.</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tabs>
                <w:tab w:val="left" w:pos="851"/>
              </w:tabs>
              <w:jc w:val="both"/>
              <w:rPr>
                <w:color w:val="000000"/>
              </w:rPr>
            </w:pPr>
            <w:r w:rsidRPr="009754A1">
              <w:rPr>
                <w:color w:val="000000"/>
              </w:rPr>
              <w:t>Опыт развития инклюзивного образования в республике Казахстан</w:t>
            </w:r>
          </w:p>
          <w:p w:rsidR="00656D3C" w:rsidRPr="009754A1" w:rsidRDefault="00656D3C" w:rsidP="00656D3C">
            <w:pPr>
              <w:pStyle w:val="af3"/>
              <w:rPr>
                <w:szCs w:val="24"/>
              </w:rPr>
            </w:pPr>
          </w:p>
        </w:tc>
        <w:tc>
          <w:tcPr>
            <w:tcW w:w="155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pPr>
            <w:proofErr w:type="spellStart"/>
            <w:r w:rsidRPr="009754A1">
              <w:t>Печ</w:t>
            </w:r>
            <w:proofErr w:type="spellEnd"/>
            <w:r w:rsidRPr="009754A1">
              <w:t>.</w:t>
            </w:r>
          </w:p>
        </w:tc>
        <w:tc>
          <w:tcPr>
            <w:tcW w:w="552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widowControl w:val="0"/>
              <w:shd w:val="clear" w:color="auto" w:fill="FFFFFF"/>
              <w:jc w:val="both"/>
            </w:pPr>
            <w:r w:rsidRPr="009754A1">
              <w:t xml:space="preserve">VI Международная научно-практическая конференция «Педагогическое образование: вызовы XXI века», посвященная 85-летию академика В.А. </w:t>
            </w:r>
            <w:proofErr w:type="spellStart"/>
            <w:r w:rsidRPr="009754A1">
              <w:t>Сластенина</w:t>
            </w:r>
            <w:proofErr w:type="spellEnd"/>
            <w:r w:rsidRPr="009754A1">
              <w:t>. Москва. 17-18 сентября 2015 г.- С. 332-335.</w:t>
            </w:r>
          </w:p>
        </w:tc>
        <w:tc>
          <w:tcPr>
            <w:tcW w:w="992"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rPr>
                <w:color w:val="000000"/>
              </w:rPr>
            </w:pPr>
            <w:r w:rsidRPr="009754A1">
              <w:rPr>
                <w:color w:val="000000"/>
              </w:rPr>
              <w:t>0,25</w:t>
            </w:r>
          </w:p>
        </w:tc>
        <w:tc>
          <w:tcPr>
            <w:tcW w:w="2411"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both"/>
            </w:pPr>
            <w:proofErr w:type="spellStart"/>
            <w:r w:rsidRPr="009754A1">
              <w:t>Ногайбаева</w:t>
            </w:r>
            <w:proofErr w:type="spellEnd"/>
            <w:r w:rsidRPr="009754A1">
              <w:t xml:space="preserve"> М.К.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t>К вопросу об этнокультурном образовании и воспитании детей дошкольного возраста в Восточно-казахстанском регионе</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proofErr w:type="spellStart"/>
            <w:r w:rsidRPr="00656D3C">
              <w:t>Печ</w:t>
            </w:r>
            <w:proofErr w:type="spellEnd"/>
            <w:r w:rsidRPr="00656D3C">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widowControl w:val="0"/>
              <w:shd w:val="clear" w:color="auto" w:fill="FFFFFF"/>
              <w:jc w:val="both"/>
            </w:pPr>
            <w:r w:rsidRPr="00656D3C">
              <w:t>М</w:t>
            </w:r>
            <w:r w:rsidRPr="00656D3C">
              <w:rPr>
                <w:lang w:val="kk-KZ"/>
              </w:rPr>
              <w:t>еждународная научно-методическая конференция</w:t>
            </w:r>
            <w:r w:rsidRPr="00656D3C">
              <w:t xml:space="preserve"> «Образовательные стратегии и инициативы в этнокультурном развитии регионов большого Алтая». - 14 апреля 2016, г. Барнаул, </w:t>
            </w:r>
            <w:proofErr w:type="spellStart"/>
            <w:r w:rsidRPr="00656D3C">
              <w:t>АлтГПУ</w:t>
            </w:r>
            <w:proofErr w:type="spellEnd"/>
            <w:r w:rsidRPr="00656D3C">
              <w:t>. С. 228-231.</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0,25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roofErr w:type="spellStart"/>
            <w:r w:rsidRPr="00656D3C">
              <w:t>Джумажанова</w:t>
            </w:r>
            <w:proofErr w:type="spellEnd"/>
            <w:r w:rsidRPr="00656D3C">
              <w:t xml:space="preserve"> Г.К.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autoSpaceDE w:val="0"/>
              <w:autoSpaceDN w:val="0"/>
              <w:adjustRightInd w:val="0"/>
            </w:pPr>
            <w:r w:rsidRPr="009754A1">
              <w:t>Формирование и развитие креативности</w:t>
            </w:r>
          </w:p>
          <w:p w:rsidR="00656D3C" w:rsidRPr="009754A1" w:rsidRDefault="00656D3C" w:rsidP="00656D3C">
            <w:r w:rsidRPr="009754A1">
              <w:t>студента</w:t>
            </w:r>
          </w:p>
        </w:tc>
        <w:tc>
          <w:tcPr>
            <w:tcW w:w="155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pPr>
            <w:proofErr w:type="spellStart"/>
            <w:r w:rsidRPr="009754A1">
              <w:t>Печ</w:t>
            </w:r>
            <w:proofErr w:type="spellEnd"/>
            <w:r w:rsidRPr="009754A1">
              <w:t>.</w:t>
            </w:r>
          </w:p>
        </w:tc>
        <w:tc>
          <w:tcPr>
            <w:tcW w:w="552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autoSpaceDE w:val="0"/>
              <w:autoSpaceDN w:val="0"/>
              <w:adjustRightInd w:val="0"/>
              <w:rPr>
                <w:bCs/>
              </w:rPr>
            </w:pPr>
            <w:r w:rsidRPr="009754A1">
              <w:rPr>
                <w:bCs/>
              </w:rPr>
              <w:t>Международная</w:t>
            </w:r>
          </w:p>
          <w:p w:rsidR="00656D3C" w:rsidRPr="009754A1" w:rsidRDefault="00656D3C" w:rsidP="00656D3C">
            <w:pPr>
              <w:autoSpaceDE w:val="0"/>
              <w:autoSpaceDN w:val="0"/>
              <w:adjustRightInd w:val="0"/>
              <w:rPr>
                <w:bCs/>
              </w:rPr>
            </w:pPr>
            <w:r w:rsidRPr="009754A1">
              <w:rPr>
                <w:bCs/>
              </w:rPr>
              <w:t>научно-практическая конференция</w:t>
            </w:r>
          </w:p>
          <w:p w:rsidR="00656D3C" w:rsidRPr="009754A1" w:rsidRDefault="00656D3C" w:rsidP="00656D3C">
            <w:pPr>
              <w:autoSpaceDE w:val="0"/>
              <w:autoSpaceDN w:val="0"/>
              <w:adjustRightInd w:val="0"/>
              <w:rPr>
                <w:bCs/>
              </w:rPr>
            </w:pPr>
            <w:r w:rsidRPr="009754A1">
              <w:rPr>
                <w:bCs/>
              </w:rPr>
              <w:t xml:space="preserve"> «Профессионализм педагога:</w:t>
            </w:r>
          </w:p>
          <w:p w:rsidR="00656D3C" w:rsidRPr="009754A1" w:rsidRDefault="00656D3C" w:rsidP="00656D3C">
            <w:pPr>
              <w:autoSpaceDE w:val="0"/>
              <w:autoSpaceDN w:val="0"/>
              <w:adjustRightInd w:val="0"/>
              <w:rPr>
                <w:bCs/>
              </w:rPr>
            </w:pPr>
            <w:r w:rsidRPr="009754A1">
              <w:rPr>
                <w:bCs/>
              </w:rPr>
              <w:t>сущность, содержание,</w:t>
            </w:r>
          </w:p>
          <w:p w:rsidR="00656D3C" w:rsidRPr="009754A1" w:rsidRDefault="00656D3C" w:rsidP="00656D3C">
            <w:pPr>
              <w:jc w:val="both"/>
            </w:pPr>
            <w:r w:rsidRPr="009754A1">
              <w:rPr>
                <w:bCs/>
              </w:rPr>
              <w:t>перспективы развития» Москва РФ МГОУ. - 16-17 марта 2017. – С. 41-44.</w:t>
            </w:r>
          </w:p>
        </w:tc>
        <w:tc>
          <w:tcPr>
            <w:tcW w:w="992"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rPr>
                <w:snapToGrid w:val="0"/>
                <w:lang w:eastAsia="ko-KR"/>
              </w:rPr>
            </w:pPr>
            <w:r w:rsidRPr="009754A1">
              <w:rPr>
                <w:snapToGrid w:val="0"/>
                <w:lang w:eastAsia="ko-KR"/>
              </w:rPr>
              <w:t>0,25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9754A1" w:rsidRDefault="00656D3C" w:rsidP="00656D3C">
            <w:pPr>
              <w:jc w:val="both"/>
              <w:rPr>
                <w:lang w:val="kk-KZ" w:eastAsia="ko-KR"/>
              </w:rPr>
            </w:pPr>
            <w:proofErr w:type="spellStart"/>
            <w:r w:rsidRPr="009754A1">
              <w:rPr>
                <w:iCs/>
              </w:rPr>
              <w:t>Жахиянов</w:t>
            </w:r>
            <w:proofErr w:type="spellEnd"/>
            <w:r w:rsidRPr="009754A1">
              <w:rPr>
                <w:iCs/>
              </w:rPr>
              <w:t xml:space="preserve"> А.Ж.</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autoSpaceDE w:val="0"/>
              <w:autoSpaceDN w:val="0"/>
              <w:adjustRightInd w:val="0"/>
            </w:pPr>
            <w:r w:rsidRPr="009754A1">
              <w:t>Возрастные этапы становления</w:t>
            </w:r>
          </w:p>
          <w:p w:rsidR="00656D3C" w:rsidRPr="009754A1" w:rsidRDefault="00656D3C" w:rsidP="00656D3C">
            <w:pPr>
              <w:autoSpaceDE w:val="0"/>
              <w:autoSpaceDN w:val="0"/>
              <w:adjustRightInd w:val="0"/>
            </w:pPr>
            <w:r w:rsidRPr="009754A1">
              <w:t xml:space="preserve">креативности </w:t>
            </w:r>
          </w:p>
        </w:tc>
        <w:tc>
          <w:tcPr>
            <w:tcW w:w="155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pPr>
            <w:proofErr w:type="spellStart"/>
            <w:r w:rsidRPr="009754A1">
              <w:t>Печ</w:t>
            </w:r>
            <w:proofErr w:type="spellEnd"/>
            <w:r w:rsidRPr="009754A1">
              <w:t>.</w:t>
            </w:r>
          </w:p>
        </w:tc>
        <w:tc>
          <w:tcPr>
            <w:tcW w:w="5529"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autoSpaceDE w:val="0"/>
              <w:autoSpaceDN w:val="0"/>
              <w:adjustRightInd w:val="0"/>
              <w:rPr>
                <w:bCs/>
              </w:rPr>
            </w:pPr>
            <w:r w:rsidRPr="009754A1">
              <w:rPr>
                <w:bCs/>
              </w:rPr>
              <w:t>Материалы международной</w:t>
            </w:r>
          </w:p>
          <w:p w:rsidR="00656D3C" w:rsidRPr="009754A1" w:rsidRDefault="00656D3C" w:rsidP="00656D3C">
            <w:pPr>
              <w:autoSpaceDE w:val="0"/>
              <w:autoSpaceDN w:val="0"/>
              <w:adjustRightInd w:val="0"/>
              <w:rPr>
                <w:bCs/>
              </w:rPr>
            </w:pPr>
            <w:r w:rsidRPr="009754A1">
              <w:rPr>
                <w:bCs/>
              </w:rPr>
              <w:t>научно-практической конференции</w:t>
            </w:r>
          </w:p>
          <w:p w:rsidR="00656D3C" w:rsidRPr="009754A1" w:rsidRDefault="00656D3C" w:rsidP="00656D3C">
            <w:pPr>
              <w:autoSpaceDE w:val="0"/>
              <w:autoSpaceDN w:val="0"/>
              <w:adjustRightInd w:val="0"/>
              <w:rPr>
                <w:bCs/>
              </w:rPr>
            </w:pPr>
            <w:r w:rsidRPr="009754A1">
              <w:rPr>
                <w:bCs/>
              </w:rPr>
              <w:t xml:space="preserve"> «Профессионализм педагога:</w:t>
            </w:r>
          </w:p>
          <w:p w:rsidR="00656D3C" w:rsidRPr="009754A1" w:rsidRDefault="00656D3C" w:rsidP="00656D3C">
            <w:pPr>
              <w:autoSpaceDE w:val="0"/>
              <w:autoSpaceDN w:val="0"/>
              <w:adjustRightInd w:val="0"/>
              <w:rPr>
                <w:bCs/>
              </w:rPr>
            </w:pPr>
            <w:r w:rsidRPr="009754A1">
              <w:rPr>
                <w:bCs/>
              </w:rPr>
              <w:t>сущность, содержание,</w:t>
            </w:r>
          </w:p>
          <w:p w:rsidR="00656D3C" w:rsidRPr="009754A1" w:rsidRDefault="00656D3C" w:rsidP="00656D3C">
            <w:pPr>
              <w:autoSpaceDE w:val="0"/>
              <w:autoSpaceDN w:val="0"/>
              <w:adjustRightInd w:val="0"/>
              <w:rPr>
                <w:bCs/>
              </w:rPr>
            </w:pPr>
            <w:r w:rsidRPr="009754A1">
              <w:rPr>
                <w:bCs/>
              </w:rPr>
              <w:t>перспективы развития» Москва РФ МГОУ. - 16-17 марта 2017. – С. 197-202.</w:t>
            </w:r>
          </w:p>
        </w:tc>
        <w:tc>
          <w:tcPr>
            <w:tcW w:w="992" w:type="dxa"/>
            <w:tcBorders>
              <w:top w:val="single" w:sz="4" w:space="0" w:color="auto"/>
              <w:left w:val="single" w:sz="4" w:space="0" w:color="auto"/>
              <w:bottom w:val="single" w:sz="4" w:space="0" w:color="auto"/>
              <w:right w:val="single" w:sz="4" w:space="0" w:color="auto"/>
            </w:tcBorders>
          </w:tcPr>
          <w:p w:rsidR="00656D3C" w:rsidRPr="009754A1" w:rsidRDefault="00656D3C" w:rsidP="00656D3C">
            <w:pPr>
              <w:jc w:val="center"/>
              <w:rPr>
                <w:snapToGrid w:val="0"/>
                <w:lang w:eastAsia="ko-KR"/>
              </w:rPr>
            </w:pPr>
            <w:r w:rsidRPr="009754A1">
              <w:rPr>
                <w:snapToGrid w:val="0"/>
                <w:lang w:eastAsia="ko-KR"/>
              </w:rPr>
              <w:t>0,37</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9754A1" w:rsidRDefault="00656D3C" w:rsidP="00656D3C">
            <w:pPr>
              <w:jc w:val="both"/>
              <w:rPr>
                <w:rFonts w:ascii="TimesNewRomanPS-ItalicMT" w:hAnsi="TimesNewRomanPS-ItalicMT" w:cs="TimesNewRomanPS-ItalicMT"/>
                <w:i/>
                <w:iCs/>
              </w:rPr>
            </w:pPr>
            <w:proofErr w:type="spellStart"/>
            <w:r w:rsidRPr="009754A1">
              <w:rPr>
                <w:iCs/>
              </w:rPr>
              <w:t>Жахиянов</w:t>
            </w:r>
            <w:proofErr w:type="spellEnd"/>
            <w:r w:rsidRPr="009754A1">
              <w:rPr>
                <w:iCs/>
              </w:rPr>
              <w:t xml:space="preserve"> А.Ж.</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rPr>
                <w:caps/>
              </w:rPr>
            </w:pPr>
            <w:r w:rsidRPr="00656D3C">
              <w:t>Внедрение международной образовательной программы «</w:t>
            </w:r>
            <w:proofErr w:type="spellStart"/>
            <w:r w:rsidRPr="00656D3C">
              <w:t>Темпус</w:t>
            </w:r>
            <w:proofErr w:type="spellEnd"/>
            <w:r w:rsidRPr="00656D3C">
              <w:t>» в практику профессионального педагогического обучения</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proofErr w:type="spellStart"/>
            <w:r w:rsidRPr="00656D3C">
              <w:t>Печ</w:t>
            </w:r>
            <w:proofErr w:type="spellEnd"/>
            <w:r w:rsidRPr="00656D3C">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widowControl w:val="0"/>
              <w:shd w:val="clear" w:color="auto" w:fill="FFFFFF"/>
              <w:rPr>
                <w:snapToGrid w:val="0"/>
                <w:spacing w:val="-14"/>
                <w:lang w:val="kk-KZ"/>
              </w:rPr>
            </w:pPr>
            <w:r w:rsidRPr="00656D3C">
              <w:rPr>
                <w:snapToGrid w:val="0"/>
                <w:spacing w:val="-14"/>
                <w:lang w:val="kk-KZ"/>
              </w:rPr>
              <w:t xml:space="preserve">Международная научно-методическая конференция «Теоретические и прикладные проблемы психологии: от истоков к современности»,  посвященной </w:t>
            </w:r>
            <w:r w:rsidRPr="00656D3C">
              <w:rPr>
                <w:snapToGrid w:val="0"/>
                <w:spacing w:val="-14"/>
              </w:rPr>
              <w:t>памяти профессора</w:t>
            </w:r>
            <w:r w:rsidRPr="00656D3C">
              <w:rPr>
                <w:snapToGrid w:val="0"/>
                <w:spacing w:val="-14"/>
                <w:lang w:val="kk-KZ"/>
              </w:rPr>
              <w:t xml:space="preserve">  С.М. Джакупова. - </w:t>
            </w:r>
            <w:r w:rsidRPr="00656D3C">
              <w:rPr>
                <w:lang w:val="kk-KZ"/>
              </w:rPr>
              <w:t>Алматы</w:t>
            </w:r>
            <w:r w:rsidRPr="00656D3C">
              <w:rPr>
                <w:snapToGrid w:val="0"/>
                <w:spacing w:val="-14"/>
                <w:lang w:val="kk-KZ"/>
              </w:rPr>
              <w:t>, КазНУ им. Аль-Фараби,</w:t>
            </w:r>
            <w:r w:rsidRPr="00656D3C">
              <w:rPr>
                <w:snapToGrid w:val="0"/>
                <w:spacing w:val="-14"/>
              </w:rPr>
              <w:t xml:space="preserve"> 27-28  апреля 2017. – С. 272-275</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rPr>
                <w:snapToGrid w:val="0"/>
                <w:lang w:eastAsia="ko-KR"/>
              </w:rPr>
              <w:t>0,25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jc w:val="both"/>
              <w:rPr>
                <w:rFonts w:ascii="TimesNewRomanPS-ItalicMT" w:hAnsi="TimesNewRomanPS-ItalicMT" w:cs="TimesNewRomanPS-ItalicMT"/>
                <w:i/>
                <w:iCs/>
              </w:rPr>
            </w:pPr>
            <w:r w:rsidRPr="00656D3C">
              <w:rPr>
                <w:lang w:val="kk-KZ" w:eastAsia="ko-KR"/>
              </w:rPr>
              <w:t>Абишева Ш.Ш.</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pStyle w:val="110"/>
              <w:keepNext/>
              <w:keepLines/>
              <w:shd w:val="clear" w:color="auto" w:fill="auto"/>
              <w:spacing w:before="0" w:after="0" w:line="240" w:lineRule="auto"/>
              <w:jc w:val="left"/>
              <w:outlineLvl w:val="9"/>
              <w:rPr>
                <w:b w:val="0"/>
                <w:bCs w:val="0"/>
                <w:sz w:val="24"/>
                <w:szCs w:val="24"/>
                <w:shd w:val="clear" w:color="auto" w:fill="FFFFFF"/>
                <w:lang w:eastAsia="ru-RU"/>
              </w:rPr>
            </w:pPr>
            <w:r w:rsidRPr="00656D3C">
              <w:rPr>
                <w:rStyle w:val="13"/>
                <w:b w:val="0"/>
                <w:bCs w:val="0"/>
                <w:sz w:val="24"/>
                <w:szCs w:val="24"/>
                <w:lang w:eastAsia="ru-RU"/>
              </w:rPr>
              <w:t>Педагогические условия осу</w:t>
            </w:r>
            <w:r w:rsidRPr="00656D3C">
              <w:rPr>
                <w:rStyle w:val="13"/>
                <w:b w:val="0"/>
                <w:bCs w:val="0"/>
                <w:sz w:val="24"/>
                <w:szCs w:val="24"/>
                <w:lang w:eastAsia="ru-RU"/>
              </w:rPr>
              <w:softHyphen/>
              <w:t xml:space="preserve">ществления </w:t>
            </w:r>
            <w:proofErr w:type="spellStart"/>
            <w:r w:rsidRPr="00656D3C">
              <w:rPr>
                <w:rStyle w:val="13"/>
                <w:b w:val="0"/>
                <w:bCs w:val="0"/>
                <w:sz w:val="24"/>
                <w:szCs w:val="24"/>
                <w:lang w:eastAsia="ru-RU"/>
              </w:rPr>
              <w:t>профориентационной</w:t>
            </w:r>
            <w:proofErr w:type="spellEnd"/>
            <w:r w:rsidRPr="00656D3C">
              <w:rPr>
                <w:rStyle w:val="13"/>
                <w:b w:val="0"/>
                <w:bCs w:val="0"/>
                <w:sz w:val="24"/>
                <w:szCs w:val="24"/>
                <w:lang w:eastAsia="ru-RU"/>
              </w:rPr>
              <w:t xml:space="preserve"> работы </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proofErr w:type="spellStart"/>
            <w:r w:rsidRPr="00656D3C">
              <w:t>Печ</w:t>
            </w:r>
            <w:proofErr w:type="spellEnd"/>
            <w:r w:rsidRPr="00656D3C">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pStyle w:val="9"/>
              <w:spacing w:before="0" w:after="0"/>
              <w:jc w:val="both"/>
              <w:rPr>
                <w:rFonts w:ascii="Times New Roman" w:hAnsi="Times New Roman"/>
                <w:sz w:val="24"/>
                <w:szCs w:val="24"/>
                <w:vertAlign w:val="superscript"/>
              </w:rPr>
            </w:pPr>
            <w:r w:rsidRPr="00656D3C">
              <w:rPr>
                <w:rFonts w:ascii="Times New Roman" w:hAnsi="Times New Roman"/>
                <w:snapToGrid w:val="0"/>
                <w:spacing w:val="-14"/>
                <w:sz w:val="24"/>
                <w:szCs w:val="24"/>
                <w:lang w:val="kk-KZ"/>
              </w:rPr>
              <w:t>Международная научно-методическая конференция</w:t>
            </w:r>
            <w:r w:rsidRPr="00656D3C">
              <w:rPr>
                <w:rFonts w:ascii="Times New Roman" w:hAnsi="Times New Roman"/>
                <w:snapToGrid w:val="0"/>
                <w:spacing w:val="-14"/>
                <w:sz w:val="24"/>
                <w:szCs w:val="24"/>
              </w:rPr>
              <w:t xml:space="preserve"> </w:t>
            </w:r>
            <w:r w:rsidRPr="00656D3C">
              <w:rPr>
                <w:rFonts w:ascii="Times New Roman" w:hAnsi="Times New Roman"/>
                <w:sz w:val="24"/>
                <w:szCs w:val="24"/>
              </w:rPr>
              <w:t>«Возлюби все человечество, как своих братьев…</w:t>
            </w:r>
            <w:r w:rsidRPr="00656D3C">
              <w:rPr>
                <w:rStyle w:val="af4"/>
                <w:rFonts w:ascii="Times New Roman" w:hAnsi="Times New Roman"/>
                <w:sz w:val="24"/>
                <w:szCs w:val="24"/>
              </w:rPr>
              <w:t xml:space="preserve">», </w:t>
            </w:r>
            <w:r w:rsidRPr="00656D3C">
              <w:rPr>
                <w:rStyle w:val="af4"/>
                <w:rFonts w:ascii="Times New Roman" w:hAnsi="Times New Roman"/>
                <w:i w:val="0"/>
                <w:sz w:val="24"/>
                <w:szCs w:val="24"/>
              </w:rPr>
              <w:t>посвященной 70-летию</w:t>
            </w:r>
            <w:r w:rsidRPr="00656D3C">
              <w:rPr>
                <w:rStyle w:val="af4"/>
                <w:rFonts w:ascii="Times New Roman" w:hAnsi="Times New Roman"/>
                <w:sz w:val="24"/>
                <w:szCs w:val="24"/>
              </w:rPr>
              <w:t xml:space="preserve"> </w:t>
            </w:r>
            <w:r w:rsidRPr="00656D3C">
              <w:rPr>
                <w:rFonts w:ascii="Times New Roman" w:hAnsi="Times New Roman"/>
                <w:sz w:val="24"/>
                <w:szCs w:val="24"/>
              </w:rPr>
              <w:t xml:space="preserve">доктора философских наук, профессора, академика </w:t>
            </w:r>
            <w:hyperlink r:id="rId12" w:tooltip="НАН РК" w:history="1">
              <w:r w:rsidRPr="00656D3C">
                <w:rPr>
                  <w:rStyle w:val="a9"/>
                  <w:color w:val="auto"/>
                  <w:sz w:val="24"/>
                  <w:szCs w:val="24"/>
                </w:rPr>
                <w:t>НАН РК</w:t>
              </w:r>
            </w:hyperlink>
            <w:r w:rsidRPr="00656D3C">
              <w:rPr>
                <w:rFonts w:ascii="Times New Roman" w:hAnsi="Times New Roman"/>
                <w:sz w:val="24"/>
                <w:szCs w:val="24"/>
              </w:rPr>
              <w:t xml:space="preserve"> </w:t>
            </w:r>
            <w:proofErr w:type="spellStart"/>
            <w:r w:rsidRPr="00656D3C">
              <w:rPr>
                <w:rFonts w:ascii="Times New Roman" w:hAnsi="Times New Roman"/>
                <w:sz w:val="24"/>
                <w:szCs w:val="24"/>
              </w:rPr>
              <w:t>Гарифоллы</w:t>
            </w:r>
            <w:proofErr w:type="spellEnd"/>
            <w:r w:rsidRPr="00656D3C">
              <w:rPr>
                <w:rFonts w:ascii="Times New Roman" w:hAnsi="Times New Roman"/>
                <w:sz w:val="24"/>
                <w:szCs w:val="24"/>
              </w:rPr>
              <w:t xml:space="preserve"> </w:t>
            </w:r>
            <w:proofErr w:type="spellStart"/>
            <w:r w:rsidRPr="00656D3C">
              <w:rPr>
                <w:rFonts w:ascii="Times New Roman" w:hAnsi="Times New Roman"/>
                <w:sz w:val="24"/>
                <w:szCs w:val="24"/>
              </w:rPr>
              <w:t>Есима</w:t>
            </w:r>
            <w:proofErr w:type="spellEnd"/>
            <w:r w:rsidRPr="00656D3C">
              <w:rPr>
                <w:rFonts w:ascii="Times New Roman" w:hAnsi="Times New Roman"/>
                <w:sz w:val="24"/>
                <w:szCs w:val="24"/>
              </w:rPr>
              <w:t xml:space="preserve">. </w:t>
            </w:r>
            <w:r w:rsidRPr="00656D3C">
              <w:rPr>
                <w:rFonts w:ascii="Times New Roman" w:hAnsi="Times New Roman"/>
                <w:bCs/>
                <w:sz w:val="24"/>
                <w:szCs w:val="24"/>
                <w:lang w:val="kk-KZ"/>
              </w:rPr>
              <w:t>26 мая</w:t>
            </w:r>
            <w:r w:rsidRPr="00656D3C">
              <w:rPr>
                <w:rFonts w:ascii="Times New Roman" w:hAnsi="Times New Roman"/>
                <w:bCs/>
                <w:sz w:val="24"/>
                <w:szCs w:val="24"/>
              </w:rPr>
              <w:t xml:space="preserve"> </w:t>
            </w:r>
            <w:r w:rsidRPr="00656D3C">
              <w:rPr>
                <w:rFonts w:ascii="Times New Roman" w:hAnsi="Times New Roman"/>
                <w:bCs/>
                <w:sz w:val="24"/>
                <w:szCs w:val="24"/>
                <w:lang w:val="kk-KZ"/>
              </w:rPr>
              <w:t>2017 г</w:t>
            </w:r>
            <w:r w:rsidRPr="00656D3C">
              <w:rPr>
                <w:rFonts w:ascii="Times New Roman" w:hAnsi="Times New Roman"/>
                <w:bCs/>
                <w:sz w:val="24"/>
                <w:szCs w:val="24"/>
              </w:rPr>
              <w:t>. г. Семей.</w:t>
            </w:r>
            <w:r w:rsidRPr="00656D3C">
              <w:rPr>
                <w:bCs/>
                <w:sz w:val="24"/>
                <w:szCs w:val="24"/>
                <w:lang w:eastAsia="ru-RU"/>
              </w:rPr>
              <w:t xml:space="preserve"> </w:t>
            </w:r>
            <w:r w:rsidRPr="00656D3C">
              <w:rPr>
                <w:rFonts w:ascii="Times New Roman" w:hAnsi="Times New Roman"/>
                <w:bCs/>
                <w:sz w:val="24"/>
                <w:szCs w:val="24"/>
                <w:lang w:eastAsia="ru-RU"/>
              </w:rPr>
              <w:t>– С.195-198.</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rPr>
                <w:snapToGrid w:val="0"/>
                <w:lang w:eastAsia="ko-KR"/>
              </w:rPr>
              <w:t>0,25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jc w:val="both"/>
              <w:rPr>
                <w:lang w:eastAsia="ko-KR"/>
              </w:rPr>
            </w:pPr>
            <w:proofErr w:type="spellStart"/>
            <w:r w:rsidRPr="00656D3C">
              <w:rPr>
                <w:lang w:eastAsia="ko-KR"/>
              </w:rPr>
              <w:t>Ескендирова</w:t>
            </w:r>
            <w:proofErr w:type="spellEnd"/>
            <w:r w:rsidRPr="00656D3C">
              <w:rPr>
                <w:lang w:eastAsia="ko-KR"/>
              </w:rPr>
              <w:t xml:space="preserve"> А.К.</w:t>
            </w:r>
          </w:p>
        </w:tc>
      </w:tr>
      <w:tr w:rsidR="00656D3C" w:rsidRPr="001C3F42" w:rsidTr="00870FAF">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rPr>
                <w:rStyle w:val="13"/>
                <w:sz w:val="24"/>
                <w:szCs w:val="24"/>
              </w:rPr>
            </w:pPr>
            <w:r w:rsidRPr="00656D3C">
              <w:t>Психологическое консультирование в психологической службе вуза</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proofErr w:type="spellStart"/>
            <w:r w:rsidRPr="00656D3C">
              <w:t>Печ</w:t>
            </w:r>
            <w:proofErr w:type="spellEnd"/>
            <w:r w:rsidRPr="00656D3C">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widowControl w:val="0"/>
              <w:shd w:val="clear" w:color="auto" w:fill="FFFFFF"/>
              <w:rPr>
                <w:snapToGrid w:val="0"/>
                <w:spacing w:val="-14"/>
                <w:lang w:val="kk-KZ"/>
              </w:rPr>
            </w:pPr>
            <w:r w:rsidRPr="00656D3C">
              <w:rPr>
                <w:snapToGrid w:val="0"/>
                <w:spacing w:val="-14"/>
                <w:lang w:val="kk-KZ"/>
              </w:rPr>
              <w:t>Международная  научно</w:t>
            </w:r>
            <w:r w:rsidRPr="00656D3C">
              <w:rPr>
                <w:snapToGrid w:val="0"/>
                <w:spacing w:val="-14"/>
              </w:rPr>
              <w:t>-</w:t>
            </w:r>
            <w:r w:rsidRPr="00656D3C">
              <w:rPr>
                <w:snapToGrid w:val="0"/>
                <w:spacing w:val="-14"/>
                <w:lang w:val="kk-KZ"/>
              </w:rPr>
              <w:t>методическая  конференция</w:t>
            </w:r>
          </w:p>
          <w:p w:rsidR="00656D3C" w:rsidRPr="00656D3C" w:rsidRDefault="00656D3C" w:rsidP="00656D3C">
            <w:pPr>
              <w:widowControl w:val="0"/>
              <w:shd w:val="clear" w:color="auto" w:fill="FFFFFF"/>
              <w:rPr>
                <w:snapToGrid w:val="0"/>
                <w:spacing w:val="-14"/>
                <w:lang w:val="kk-KZ"/>
              </w:rPr>
            </w:pPr>
            <w:r w:rsidRPr="00656D3C">
              <w:rPr>
                <w:snapToGrid w:val="0"/>
                <w:spacing w:val="-14"/>
                <w:lang w:val="kk-KZ"/>
              </w:rPr>
              <w:t>«Тенденции  и  перспективы  развития  современной психологической  науки  и  практики»,</w:t>
            </w:r>
          </w:p>
          <w:p w:rsidR="00656D3C" w:rsidRPr="00656D3C" w:rsidRDefault="00656D3C" w:rsidP="00656D3C">
            <w:pPr>
              <w:widowControl w:val="0"/>
              <w:shd w:val="clear" w:color="auto" w:fill="FFFFFF"/>
              <w:rPr>
                <w:snapToGrid w:val="0"/>
                <w:spacing w:val="-14"/>
              </w:rPr>
            </w:pPr>
            <w:r w:rsidRPr="00656D3C">
              <w:rPr>
                <w:snapToGrid w:val="0"/>
                <w:spacing w:val="-14"/>
                <w:lang w:val="kk-KZ"/>
              </w:rPr>
              <w:t>посвященная 100-летию казахской  научной  психологии</w:t>
            </w:r>
          </w:p>
          <w:p w:rsidR="00656D3C" w:rsidRPr="00656D3C" w:rsidRDefault="00656D3C" w:rsidP="00656D3C">
            <w:pPr>
              <w:jc w:val="both"/>
              <w:rPr>
                <w:snapToGrid w:val="0"/>
                <w:spacing w:val="-14"/>
              </w:rPr>
            </w:pPr>
            <w:proofErr w:type="gramStart"/>
            <w:r w:rsidRPr="00656D3C">
              <w:rPr>
                <w:snapToGrid w:val="0"/>
                <w:spacing w:val="-14"/>
              </w:rPr>
              <w:t>7  декабря</w:t>
            </w:r>
            <w:proofErr w:type="gramEnd"/>
            <w:r w:rsidRPr="00656D3C">
              <w:rPr>
                <w:snapToGrid w:val="0"/>
                <w:spacing w:val="-14"/>
              </w:rPr>
              <w:t xml:space="preserve">  2017. </w:t>
            </w:r>
            <w:r w:rsidRPr="00656D3C">
              <w:rPr>
                <w:snapToGrid w:val="0"/>
                <w:spacing w:val="-14"/>
                <w:lang w:val="kk-KZ"/>
              </w:rPr>
              <w:t xml:space="preserve"> г. Алматы, КазНУ им. Аль-Фараби. – С. 169-172.</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rPr>
                <w:snapToGrid w:val="0"/>
                <w:lang w:val="en-US" w:eastAsia="ko-KR"/>
              </w:rPr>
              <w:t>0,</w:t>
            </w:r>
            <w:r w:rsidRPr="00656D3C">
              <w:rPr>
                <w:snapToGrid w:val="0"/>
                <w:lang w:eastAsia="ko-KR"/>
              </w:rPr>
              <w:t>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jc w:val="both"/>
              <w:rPr>
                <w:lang w:eastAsia="ko-KR"/>
              </w:rPr>
            </w:pPr>
            <w:r w:rsidRPr="00656D3C">
              <w:t xml:space="preserve">Вишневская Г.С., </w:t>
            </w:r>
            <w:proofErr w:type="spellStart"/>
            <w:r w:rsidRPr="00656D3C">
              <w:t>Кошкимбаева</w:t>
            </w:r>
            <w:proofErr w:type="spellEnd"/>
            <w:r w:rsidRPr="00656D3C">
              <w:t xml:space="preserve"> Р.Х.</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both"/>
              <w:rPr>
                <w:rStyle w:val="13"/>
                <w:sz w:val="24"/>
                <w:szCs w:val="24"/>
                <w:lang w:val="en-US"/>
              </w:rPr>
            </w:pPr>
            <w:r w:rsidRPr="00656D3C">
              <w:rPr>
                <w:lang w:val="en-US"/>
              </w:rPr>
              <w:t xml:space="preserve">Psychological features and problems of students in </w:t>
            </w:r>
            <w:proofErr w:type="spellStart"/>
            <w:r w:rsidRPr="00656D3C">
              <w:rPr>
                <w:lang w:val="en-US"/>
              </w:rPr>
              <w:t>fl</w:t>
            </w:r>
            <w:proofErr w:type="spellEnd"/>
            <w:r w:rsidRPr="00656D3C">
              <w:rPr>
                <w:lang w:val="en-US"/>
              </w:rPr>
              <w:t xml:space="preserve"> leaning at universities</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en-US"/>
              </w:rPr>
            </w:pPr>
            <w:proofErr w:type="spellStart"/>
            <w:r w:rsidRPr="00656D3C">
              <w:t>Печ</w:t>
            </w:r>
            <w:proofErr w:type="spellEnd"/>
            <w:r w:rsidRPr="00656D3C">
              <w:rPr>
                <w:lang w:val="en-US"/>
              </w:rPr>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widowControl w:val="0"/>
              <w:shd w:val="clear" w:color="auto" w:fill="FFFFFF"/>
              <w:jc w:val="both"/>
              <w:rPr>
                <w:snapToGrid w:val="0"/>
                <w:spacing w:val="-14"/>
                <w:lang w:val="kk-KZ"/>
              </w:rPr>
            </w:pPr>
            <w:r w:rsidRPr="00656D3C">
              <w:rPr>
                <w:snapToGrid w:val="0"/>
                <w:spacing w:val="-14"/>
                <w:lang w:val="kk-KZ"/>
              </w:rPr>
              <w:t>Международная  научно</w:t>
            </w:r>
            <w:r w:rsidRPr="00656D3C">
              <w:rPr>
                <w:snapToGrid w:val="0"/>
                <w:spacing w:val="-14"/>
              </w:rPr>
              <w:t>-</w:t>
            </w:r>
            <w:r w:rsidRPr="00656D3C">
              <w:rPr>
                <w:snapToGrid w:val="0"/>
                <w:spacing w:val="-14"/>
                <w:lang w:val="kk-KZ"/>
              </w:rPr>
              <w:t>методическая  конференция</w:t>
            </w:r>
          </w:p>
          <w:p w:rsidR="00656D3C" w:rsidRPr="00656D3C" w:rsidRDefault="00656D3C" w:rsidP="00656D3C">
            <w:pPr>
              <w:widowControl w:val="0"/>
              <w:shd w:val="clear" w:color="auto" w:fill="FFFFFF"/>
              <w:jc w:val="both"/>
              <w:rPr>
                <w:snapToGrid w:val="0"/>
                <w:spacing w:val="-14"/>
                <w:lang w:val="kk-KZ"/>
              </w:rPr>
            </w:pPr>
            <w:r w:rsidRPr="00656D3C">
              <w:rPr>
                <w:snapToGrid w:val="0"/>
                <w:spacing w:val="-14"/>
                <w:lang w:val="kk-KZ"/>
              </w:rPr>
              <w:t>«Тенденции  и  перспективы  развития  современной психологической  науки  и  практики»,</w:t>
            </w:r>
          </w:p>
          <w:p w:rsidR="00656D3C" w:rsidRPr="00656D3C" w:rsidRDefault="00656D3C" w:rsidP="00656D3C">
            <w:pPr>
              <w:widowControl w:val="0"/>
              <w:shd w:val="clear" w:color="auto" w:fill="FFFFFF"/>
              <w:jc w:val="both"/>
              <w:rPr>
                <w:snapToGrid w:val="0"/>
                <w:spacing w:val="-14"/>
              </w:rPr>
            </w:pPr>
            <w:r w:rsidRPr="00656D3C">
              <w:rPr>
                <w:snapToGrid w:val="0"/>
                <w:spacing w:val="-14"/>
                <w:lang w:val="kk-KZ"/>
              </w:rPr>
              <w:t>посвященная 100-летию казахской  научной  психологии</w:t>
            </w:r>
          </w:p>
          <w:p w:rsidR="00656D3C" w:rsidRPr="00656D3C" w:rsidRDefault="00656D3C" w:rsidP="00656D3C">
            <w:pPr>
              <w:jc w:val="both"/>
              <w:rPr>
                <w:snapToGrid w:val="0"/>
                <w:spacing w:val="-14"/>
              </w:rPr>
            </w:pPr>
            <w:proofErr w:type="gramStart"/>
            <w:r w:rsidRPr="00656D3C">
              <w:rPr>
                <w:snapToGrid w:val="0"/>
                <w:spacing w:val="-14"/>
              </w:rPr>
              <w:t>7  декабря</w:t>
            </w:r>
            <w:proofErr w:type="gramEnd"/>
            <w:r w:rsidRPr="00656D3C">
              <w:rPr>
                <w:snapToGrid w:val="0"/>
                <w:spacing w:val="-14"/>
              </w:rPr>
              <w:t xml:space="preserve">  2017. </w:t>
            </w:r>
            <w:r w:rsidRPr="00656D3C">
              <w:rPr>
                <w:snapToGrid w:val="0"/>
                <w:spacing w:val="-14"/>
                <w:lang w:val="kk-KZ"/>
              </w:rPr>
              <w:t xml:space="preserve"> г. Алматы, КазНУ им. Аль-Фараби. – С. 235-237.</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eastAsia="ko-KR"/>
              </w:rPr>
            </w:pPr>
            <w:r w:rsidRPr="00656D3C">
              <w:rPr>
                <w:snapToGrid w:val="0"/>
                <w:lang w:eastAsia="ko-KR"/>
              </w:rPr>
              <w:t>0,18</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jc w:val="both"/>
              <w:rPr>
                <w:lang w:eastAsia="ko-KR"/>
              </w:rPr>
            </w:pPr>
            <w:proofErr w:type="spellStart"/>
            <w:r w:rsidRPr="00656D3C">
              <w:rPr>
                <w:lang w:eastAsia="ko-KR"/>
              </w:rPr>
              <w:t>Рахымханова</w:t>
            </w:r>
            <w:proofErr w:type="spellEnd"/>
            <w:r w:rsidRPr="00656D3C">
              <w:rPr>
                <w:lang w:eastAsia="ko-KR"/>
              </w:rPr>
              <w:t xml:space="preserve"> С.Е., </w:t>
            </w:r>
            <w:proofErr w:type="spellStart"/>
            <w:r w:rsidRPr="00656D3C">
              <w:rPr>
                <w:lang w:eastAsia="ko-KR"/>
              </w:rPr>
              <w:t>Ногайбаева</w:t>
            </w:r>
            <w:proofErr w:type="spellEnd"/>
            <w:r w:rsidRPr="00656D3C">
              <w:rPr>
                <w:lang w:eastAsia="ko-KR"/>
              </w:rPr>
              <w:t xml:space="preserve"> М.К.</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rPr>
                <w:caps/>
                <w:color w:val="000000"/>
              </w:rPr>
            </w:pPr>
            <w:r w:rsidRPr="00D9482E">
              <w:rPr>
                <w:caps/>
                <w:color w:val="000000"/>
              </w:rPr>
              <w:t>П</w:t>
            </w:r>
            <w:r w:rsidRPr="00D9482E">
              <w:rPr>
                <w:color w:val="000000"/>
              </w:rPr>
              <w:t xml:space="preserve">сихологические </w:t>
            </w:r>
            <w:r>
              <w:rPr>
                <w:color w:val="000000"/>
              </w:rPr>
              <w:t xml:space="preserve">особенности лиц, проживающих </w:t>
            </w:r>
            <w:proofErr w:type="gramStart"/>
            <w:r>
              <w:rPr>
                <w:color w:val="000000"/>
              </w:rPr>
              <w:t xml:space="preserve">на </w:t>
            </w:r>
            <w:r w:rsidRPr="00D9482E">
              <w:rPr>
                <w:color w:val="000000"/>
              </w:rPr>
              <w:t>территориях</w:t>
            </w:r>
            <w:proofErr w:type="gramEnd"/>
            <w:r w:rsidRPr="00D9482E">
              <w:rPr>
                <w:color w:val="000000"/>
              </w:rPr>
              <w:t xml:space="preserve"> подвергшихся вредностям экологических факторов</w:t>
            </w:r>
          </w:p>
          <w:p w:rsidR="00656D3C" w:rsidRPr="00D9482E" w:rsidRDefault="00656D3C" w:rsidP="00656D3C">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center"/>
              <w:rPr>
                <w:color w:val="000000"/>
              </w:rPr>
            </w:pPr>
            <w:proofErr w:type="spellStart"/>
            <w:r w:rsidRPr="00D9482E">
              <w:rPr>
                <w:color w:val="000000"/>
              </w:rPr>
              <w:t>Печ</w:t>
            </w:r>
            <w:proofErr w:type="spellEnd"/>
            <w:r w:rsidRPr="00D9482E">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rPr>
                <w:color w:val="000000"/>
                <w:lang w:val="en-US"/>
              </w:rPr>
            </w:pPr>
            <w:r w:rsidRPr="00D9482E">
              <w:rPr>
                <w:color w:val="000000"/>
              </w:rPr>
              <w:t xml:space="preserve">Международная научно-практическая конференция «Психологическая культура и психологическое здоровье в современных региональных системах образования». 8-9 ноября 2018 г. в г. Барнаул. </w:t>
            </w:r>
            <w:r w:rsidRPr="00D9482E">
              <w:rPr>
                <w:bCs/>
                <w:color w:val="000000"/>
              </w:rPr>
              <w:t>– С.</w:t>
            </w:r>
            <w:r w:rsidRPr="00D9482E">
              <w:rPr>
                <w:bCs/>
                <w:color w:val="000000"/>
                <w:lang w:val="en-US"/>
              </w:rPr>
              <w:t xml:space="preserve"> 51-53.</w:t>
            </w:r>
          </w:p>
          <w:p w:rsidR="00656D3C" w:rsidRPr="00D9482E" w:rsidRDefault="00656D3C" w:rsidP="00656D3C">
            <w:pPr>
              <w:pStyle w:val="a3"/>
              <w:rPr>
                <w:rFonts w:ascii="Times New Roman" w:hAnsi="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56D3C" w:rsidRPr="00D9482E" w:rsidRDefault="00656D3C" w:rsidP="00656D3C">
            <w:pPr>
              <w:jc w:val="center"/>
              <w:rPr>
                <w:snapToGrid w:val="0"/>
                <w:color w:val="000000"/>
                <w:lang w:val="en-US" w:eastAsia="ko-KR"/>
              </w:rPr>
            </w:pPr>
            <w:r w:rsidRPr="00D9482E">
              <w:rPr>
                <w:snapToGrid w:val="0"/>
                <w:color w:val="000000"/>
                <w:lang w:val="en-US" w:eastAsia="ko-KR"/>
              </w:rPr>
              <w:t>0,18</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D9482E" w:rsidRDefault="00656D3C" w:rsidP="00656D3C">
            <w:pPr>
              <w:jc w:val="center"/>
            </w:pPr>
            <w:r w:rsidRPr="00D9482E">
              <w:t>-</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pStyle w:val="af5"/>
              <w:tabs>
                <w:tab w:val="left" w:leader="dot" w:pos="8280"/>
              </w:tabs>
              <w:ind w:firstLine="0"/>
              <w:rPr>
                <w:caps/>
                <w:color w:val="000000"/>
                <w:sz w:val="24"/>
                <w:szCs w:val="24"/>
              </w:rPr>
            </w:pPr>
            <w:r w:rsidRPr="00026155">
              <w:rPr>
                <w:caps/>
                <w:color w:val="000000"/>
                <w:sz w:val="24"/>
                <w:szCs w:val="24"/>
              </w:rPr>
              <w:t>п</w:t>
            </w:r>
            <w:r w:rsidRPr="00026155">
              <w:rPr>
                <w:color w:val="000000"/>
                <w:sz w:val="24"/>
                <w:szCs w:val="24"/>
              </w:rPr>
              <w:t>сихологические особенности поведения человека в условиях экологического неблагополучия</w:t>
            </w:r>
          </w:p>
        </w:tc>
        <w:tc>
          <w:tcPr>
            <w:tcW w:w="155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color w:val="000000"/>
              </w:rPr>
            </w:pPr>
            <w:proofErr w:type="spellStart"/>
            <w:r w:rsidRPr="00026155">
              <w:rPr>
                <w:color w:val="000000"/>
              </w:rPr>
              <w:t>Печ</w:t>
            </w:r>
            <w:proofErr w:type="spellEnd"/>
            <w:r w:rsidRPr="00026155">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contextualSpacing/>
              <w:jc w:val="both"/>
              <w:rPr>
                <w:color w:val="000000"/>
              </w:rPr>
            </w:pPr>
            <w:r w:rsidRPr="00026155">
              <w:rPr>
                <w:bCs/>
                <w:color w:val="000000"/>
                <w:lang w:val="kk-KZ"/>
              </w:rPr>
              <w:t>Международная</w:t>
            </w:r>
            <w:r w:rsidRPr="00026155">
              <w:rPr>
                <w:bCs/>
                <w:color w:val="000000"/>
              </w:rPr>
              <w:t xml:space="preserve"> научно-методическая конференция</w:t>
            </w:r>
            <w:r w:rsidRPr="00026155">
              <w:rPr>
                <w:color w:val="000000"/>
              </w:rPr>
              <w:t xml:space="preserve"> «</w:t>
            </w:r>
            <w:r w:rsidRPr="00026155">
              <w:rPr>
                <w:snapToGrid w:val="0"/>
                <w:color w:val="000000"/>
                <w:spacing w:val="-14"/>
                <w:lang w:val="kk-KZ"/>
              </w:rPr>
              <w:t xml:space="preserve">Психология в современном мире: </w:t>
            </w:r>
            <w:r w:rsidRPr="00026155">
              <w:rPr>
                <w:snapToGrid w:val="0"/>
                <w:color w:val="000000"/>
                <w:spacing w:val="-14"/>
              </w:rPr>
              <w:t xml:space="preserve">теоретические и прикладные </w:t>
            </w:r>
            <w:proofErr w:type="spellStart"/>
            <w:r w:rsidRPr="00026155">
              <w:rPr>
                <w:snapToGrid w:val="0"/>
                <w:color w:val="000000"/>
                <w:spacing w:val="-14"/>
              </w:rPr>
              <w:t>исследованияв</w:t>
            </w:r>
            <w:proofErr w:type="spellEnd"/>
            <w:r w:rsidRPr="00026155">
              <w:rPr>
                <w:snapToGrid w:val="0"/>
                <w:color w:val="000000"/>
                <w:spacing w:val="-14"/>
              </w:rPr>
              <w:t xml:space="preserve"> контексте реализации программы «</w:t>
            </w:r>
            <w:proofErr w:type="spellStart"/>
            <w:r w:rsidRPr="00026155">
              <w:rPr>
                <w:snapToGrid w:val="0"/>
                <w:color w:val="000000"/>
                <w:spacing w:val="-14"/>
              </w:rPr>
              <w:t>Рухани</w:t>
            </w:r>
            <w:proofErr w:type="spellEnd"/>
            <w:r w:rsidRPr="00026155">
              <w:rPr>
                <w:snapToGrid w:val="0"/>
                <w:color w:val="000000"/>
                <w:spacing w:val="-14"/>
              </w:rPr>
              <w:t xml:space="preserve"> </w:t>
            </w:r>
            <w:proofErr w:type="spellStart"/>
            <w:r w:rsidRPr="00026155">
              <w:rPr>
                <w:snapToGrid w:val="0"/>
                <w:color w:val="000000"/>
                <w:spacing w:val="-14"/>
              </w:rPr>
              <w:t>жа</w:t>
            </w:r>
            <w:proofErr w:type="spellEnd"/>
            <w:r w:rsidRPr="00026155">
              <w:rPr>
                <w:snapToGrid w:val="0"/>
                <w:color w:val="000000"/>
                <w:spacing w:val="-14"/>
                <w:lang w:val="kk-KZ"/>
              </w:rPr>
              <w:t xml:space="preserve">ңғыру», посвященная 30-летию </w:t>
            </w:r>
          </w:p>
          <w:p w:rsidR="00656D3C" w:rsidRPr="00026155" w:rsidRDefault="00656D3C" w:rsidP="00656D3C">
            <w:pPr>
              <w:contextualSpacing/>
              <w:jc w:val="both"/>
              <w:rPr>
                <w:b/>
                <w:bCs/>
                <w:color w:val="000000"/>
                <w:lang w:val="kk-KZ"/>
              </w:rPr>
            </w:pPr>
            <w:r w:rsidRPr="00026155">
              <w:rPr>
                <w:snapToGrid w:val="0"/>
                <w:color w:val="000000"/>
                <w:spacing w:val="-14"/>
                <w:lang w:val="kk-KZ"/>
              </w:rPr>
              <w:t>открытия отделения психологии в КазНУ имени аль-Фараби</w:t>
            </w:r>
          </w:p>
          <w:p w:rsidR="00656D3C" w:rsidRPr="00026155" w:rsidRDefault="00656D3C" w:rsidP="00656D3C">
            <w:pPr>
              <w:jc w:val="both"/>
              <w:rPr>
                <w:color w:val="000000"/>
              </w:rPr>
            </w:pPr>
            <w:r w:rsidRPr="00026155">
              <w:rPr>
                <w:color w:val="000000"/>
              </w:rPr>
              <w:t xml:space="preserve">г. Алматы, 7 декабря  2018 г. – </w:t>
            </w:r>
            <w:r w:rsidRPr="00026155">
              <w:rPr>
                <w:color w:val="000000"/>
                <w:lang w:val="en-US"/>
              </w:rPr>
              <w:t>C</w:t>
            </w:r>
            <w:r w:rsidRPr="00026155">
              <w:rPr>
                <w:color w:val="000000"/>
              </w:rPr>
              <w:t>. 201-204.</w:t>
            </w:r>
          </w:p>
        </w:tc>
        <w:tc>
          <w:tcPr>
            <w:tcW w:w="992"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snapToGrid w:val="0"/>
                <w:color w:val="000000"/>
                <w:lang w:val="en-US" w:eastAsia="ko-KR"/>
              </w:rPr>
            </w:pPr>
            <w:r w:rsidRPr="00026155">
              <w:rPr>
                <w:snapToGrid w:val="0"/>
                <w:color w:val="000000"/>
                <w:lang w:val="en-US" w:eastAsia="ko-KR"/>
              </w:rPr>
              <w:t>0,25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026155" w:rsidRDefault="00656D3C" w:rsidP="00656D3C">
            <w:pPr>
              <w:pStyle w:val="af5"/>
              <w:tabs>
                <w:tab w:val="left" w:leader="dot" w:pos="8280"/>
              </w:tabs>
              <w:ind w:firstLine="0"/>
              <w:rPr>
                <w:color w:val="000000"/>
                <w:sz w:val="24"/>
                <w:szCs w:val="24"/>
              </w:rPr>
            </w:pPr>
            <w:proofErr w:type="spellStart"/>
            <w:r w:rsidRPr="00026155">
              <w:rPr>
                <w:color w:val="000000"/>
                <w:sz w:val="24"/>
                <w:szCs w:val="24"/>
              </w:rPr>
              <w:t>Гармашова</w:t>
            </w:r>
            <w:proofErr w:type="spellEnd"/>
            <w:r w:rsidRPr="00026155">
              <w:rPr>
                <w:color w:val="000000"/>
                <w:sz w:val="24"/>
                <w:szCs w:val="24"/>
              </w:rPr>
              <w:t xml:space="preserve"> В., </w:t>
            </w:r>
          </w:p>
          <w:p w:rsidR="00656D3C" w:rsidRPr="00026155" w:rsidRDefault="00656D3C" w:rsidP="00656D3C">
            <w:pPr>
              <w:pStyle w:val="af5"/>
              <w:tabs>
                <w:tab w:val="left" w:leader="dot" w:pos="8280"/>
              </w:tabs>
              <w:ind w:firstLine="0"/>
              <w:rPr>
                <w:color w:val="000000"/>
                <w:sz w:val="24"/>
                <w:szCs w:val="24"/>
              </w:rPr>
            </w:pPr>
            <w:proofErr w:type="spellStart"/>
            <w:r w:rsidRPr="00026155">
              <w:rPr>
                <w:color w:val="000000"/>
                <w:sz w:val="24"/>
                <w:szCs w:val="24"/>
              </w:rPr>
              <w:t>Акпаров</w:t>
            </w:r>
            <w:proofErr w:type="spellEnd"/>
            <w:r w:rsidRPr="00026155">
              <w:rPr>
                <w:color w:val="000000"/>
                <w:sz w:val="24"/>
                <w:szCs w:val="24"/>
              </w:rPr>
              <w:t xml:space="preserve"> М.Л., Блок И.Н.</w:t>
            </w:r>
          </w:p>
          <w:p w:rsidR="00656D3C" w:rsidRPr="00026155" w:rsidRDefault="00656D3C" w:rsidP="00656D3C">
            <w:pPr>
              <w:pStyle w:val="af1"/>
              <w:spacing w:after="0"/>
              <w:jc w:val="both"/>
              <w:rPr>
                <w:color w:val="000000"/>
              </w:rPr>
            </w:pP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E268D5" w:rsidRDefault="00656D3C" w:rsidP="00656D3C">
            <w:pPr>
              <w:pStyle w:val="a3"/>
              <w:jc w:val="both"/>
              <w:rPr>
                <w:rFonts w:ascii="Times New Roman" w:hAnsi="Times New Roman"/>
                <w:color w:val="000000"/>
                <w:sz w:val="24"/>
                <w:szCs w:val="24"/>
              </w:rPr>
            </w:pPr>
            <w:r w:rsidRPr="00E268D5">
              <w:rPr>
                <w:rFonts w:ascii="Times New Roman" w:hAnsi="Times New Roman"/>
                <w:color w:val="000000"/>
                <w:sz w:val="24"/>
                <w:szCs w:val="24"/>
              </w:rPr>
              <w:t>Поликультурное образование ст</w:t>
            </w:r>
            <w:r>
              <w:rPr>
                <w:rFonts w:ascii="Times New Roman" w:hAnsi="Times New Roman"/>
                <w:color w:val="000000"/>
                <w:sz w:val="24"/>
                <w:szCs w:val="24"/>
              </w:rPr>
              <w:t xml:space="preserve">удентов вузов </w:t>
            </w:r>
            <w:r w:rsidRPr="00E268D5">
              <w:rPr>
                <w:rFonts w:ascii="Times New Roman" w:hAnsi="Times New Roman"/>
                <w:color w:val="000000"/>
                <w:sz w:val="24"/>
                <w:szCs w:val="24"/>
              </w:rPr>
              <w:t>в Республике Казахстан</w:t>
            </w:r>
          </w:p>
          <w:p w:rsidR="00656D3C" w:rsidRPr="00E268D5" w:rsidRDefault="00656D3C" w:rsidP="00656D3C">
            <w:pPr>
              <w:pStyle w:val="af5"/>
              <w:tabs>
                <w:tab w:val="left" w:leader="dot" w:pos="8280"/>
              </w:tabs>
              <w:ind w:firstLine="0"/>
              <w:rPr>
                <w:caps/>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656D3C" w:rsidRPr="00E268D5" w:rsidRDefault="00656D3C" w:rsidP="00656D3C">
            <w:pPr>
              <w:jc w:val="center"/>
              <w:rPr>
                <w:color w:val="000000"/>
              </w:rPr>
            </w:pPr>
            <w:proofErr w:type="spellStart"/>
            <w:r w:rsidRPr="00E268D5">
              <w:rPr>
                <w:color w:val="000000"/>
              </w:rPr>
              <w:t>Печ</w:t>
            </w:r>
            <w:proofErr w:type="spellEnd"/>
            <w:r w:rsidRPr="00E268D5">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Default="00656D3C" w:rsidP="00656D3C">
            <w:pPr>
              <w:contextualSpacing/>
              <w:jc w:val="both"/>
              <w:rPr>
                <w:color w:val="000000"/>
              </w:rPr>
            </w:pPr>
            <w:r w:rsidRPr="00E268D5">
              <w:rPr>
                <w:color w:val="000000"/>
              </w:rPr>
              <w:t xml:space="preserve">Всероссийская конференция с международным участием, посвященной 75-летию со дня рождения Л.В. </w:t>
            </w:r>
            <w:proofErr w:type="spellStart"/>
            <w:r w:rsidRPr="00E268D5">
              <w:rPr>
                <w:color w:val="000000"/>
              </w:rPr>
              <w:t>Мардахаева</w:t>
            </w:r>
            <w:proofErr w:type="spellEnd"/>
            <w:r w:rsidRPr="00E268D5">
              <w:rPr>
                <w:color w:val="000000"/>
              </w:rPr>
              <w:t>, 9 февраля 2019 г., г. Москва. - С. 245-249.</w:t>
            </w:r>
          </w:p>
          <w:p w:rsidR="00656D3C" w:rsidRDefault="00656D3C" w:rsidP="00656D3C">
            <w:pPr>
              <w:contextualSpacing/>
              <w:jc w:val="both"/>
              <w:rPr>
                <w:color w:val="000000"/>
              </w:rPr>
            </w:pPr>
          </w:p>
          <w:p w:rsidR="00656D3C" w:rsidRPr="00E268D5" w:rsidRDefault="00656D3C" w:rsidP="00656D3C">
            <w:pPr>
              <w:contextualSpacing/>
              <w:jc w:val="both"/>
              <w:rPr>
                <w:bCs/>
                <w:color w:val="000000"/>
              </w:rPr>
            </w:pPr>
          </w:p>
        </w:tc>
        <w:tc>
          <w:tcPr>
            <w:tcW w:w="992" w:type="dxa"/>
            <w:tcBorders>
              <w:top w:val="single" w:sz="4" w:space="0" w:color="auto"/>
              <w:left w:val="single" w:sz="4" w:space="0" w:color="auto"/>
              <w:bottom w:val="single" w:sz="4" w:space="0" w:color="auto"/>
              <w:right w:val="single" w:sz="4" w:space="0" w:color="auto"/>
            </w:tcBorders>
          </w:tcPr>
          <w:p w:rsidR="00656D3C" w:rsidRPr="00E268D5" w:rsidRDefault="00656D3C" w:rsidP="00656D3C">
            <w:pPr>
              <w:jc w:val="center"/>
              <w:rPr>
                <w:snapToGrid w:val="0"/>
                <w:color w:val="000000"/>
                <w:lang w:eastAsia="ko-KR"/>
              </w:rPr>
            </w:pPr>
            <w:r w:rsidRPr="00E268D5">
              <w:rPr>
                <w:snapToGrid w:val="0"/>
                <w:color w:val="000000"/>
                <w:lang w:eastAsia="ko-KR"/>
              </w:rPr>
              <w:t>0,31</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E268D5" w:rsidRDefault="00656D3C" w:rsidP="00656D3C">
            <w:pPr>
              <w:pStyle w:val="af5"/>
              <w:tabs>
                <w:tab w:val="left" w:leader="dot" w:pos="8280"/>
              </w:tabs>
              <w:ind w:firstLine="0"/>
              <w:rPr>
                <w:color w:val="000000"/>
                <w:sz w:val="24"/>
                <w:szCs w:val="24"/>
              </w:rPr>
            </w:pPr>
            <w:proofErr w:type="spellStart"/>
            <w:r w:rsidRPr="00E268D5">
              <w:rPr>
                <w:color w:val="000000"/>
                <w:sz w:val="24"/>
                <w:szCs w:val="24"/>
              </w:rPr>
              <w:t>Байбакирова</w:t>
            </w:r>
            <w:proofErr w:type="spellEnd"/>
            <w:r w:rsidRPr="00E268D5">
              <w:rPr>
                <w:color w:val="000000"/>
                <w:sz w:val="24"/>
                <w:szCs w:val="24"/>
              </w:rPr>
              <w:t xml:space="preserve"> А.М.</w:t>
            </w:r>
          </w:p>
        </w:tc>
      </w:tr>
      <w:tr w:rsidR="00656D3C" w:rsidRPr="001C3F42" w:rsidTr="00870FAF">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040DA" w:rsidRDefault="00656D3C" w:rsidP="00656D3C">
            <w:pPr>
              <w:shd w:val="clear" w:color="auto" w:fill="FFFFFF"/>
              <w:rPr>
                <w:color w:val="000000"/>
              </w:rPr>
            </w:pPr>
            <w:r w:rsidRPr="009040DA">
              <w:rPr>
                <w:color w:val="000000"/>
              </w:rPr>
              <w:t xml:space="preserve">К </w:t>
            </w:r>
            <w:proofErr w:type="gramStart"/>
            <w:r w:rsidRPr="009040DA">
              <w:rPr>
                <w:color w:val="000000"/>
              </w:rPr>
              <w:t>вопросу  адаптации</w:t>
            </w:r>
            <w:proofErr w:type="gramEnd"/>
            <w:r w:rsidRPr="009040DA">
              <w:rPr>
                <w:color w:val="000000"/>
              </w:rPr>
              <w:t xml:space="preserve"> педагогов-психологов в образовательном учреждении</w:t>
            </w:r>
          </w:p>
          <w:p w:rsidR="00656D3C" w:rsidRPr="009040DA" w:rsidRDefault="00656D3C" w:rsidP="00656D3C">
            <w:pPr>
              <w:rPr>
                <w:color w:val="000000"/>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656D3C" w:rsidRPr="009040DA" w:rsidRDefault="00656D3C" w:rsidP="00656D3C">
            <w:pPr>
              <w:jc w:val="center"/>
              <w:rPr>
                <w:color w:val="000000"/>
              </w:rPr>
            </w:pPr>
            <w:proofErr w:type="spellStart"/>
            <w:r w:rsidRPr="009040DA">
              <w:rPr>
                <w:color w:val="000000"/>
              </w:rPr>
              <w:t>Печ</w:t>
            </w:r>
            <w:proofErr w:type="spellEnd"/>
            <w:r w:rsidRPr="009040DA">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Pr="009040DA" w:rsidRDefault="00656D3C" w:rsidP="00656D3C">
            <w:pPr>
              <w:contextualSpacing/>
              <w:rPr>
                <w:caps/>
                <w:color w:val="000000"/>
              </w:rPr>
            </w:pPr>
            <w:r w:rsidRPr="009040DA">
              <w:rPr>
                <w:bCs/>
                <w:caps/>
                <w:color w:val="000000"/>
                <w:lang w:val="kk-KZ"/>
              </w:rPr>
              <w:t>М</w:t>
            </w:r>
            <w:r w:rsidRPr="009040DA">
              <w:rPr>
                <w:bCs/>
                <w:color w:val="000000"/>
                <w:lang w:val="kk-KZ"/>
              </w:rPr>
              <w:t>еждународная</w:t>
            </w:r>
            <w:r w:rsidRPr="009040DA">
              <w:rPr>
                <w:bCs/>
                <w:color w:val="000000"/>
              </w:rPr>
              <w:t xml:space="preserve"> научно-методологическая конференция</w:t>
            </w:r>
            <w:r>
              <w:rPr>
                <w:caps/>
                <w:color w:val="000000"/>
              </w:rPr>
              <w:t xml:space="preserve"> </w:t>
            </w:r>
            <w:r>
              <w:rPr>
                <w:bCs/>
                <w:color w:val="000000"/>
              </w:rPr>
              <w:t>«С</w:t>
            </w:r>
            <w:r w:rsidRPr="009040DA">
              <w:rPr>
                <w:bCs/>
                <w:color w:val="000000"/>
              </w:rPr>
              <w:t xml:space="preserve">остояние и перспективы развития </w:t>
            </w:r>
            <w:r w:rsidRPr="009040DA">
              <w:rPr>
                <w:bCs/>
                <w:color w:val="000000"/>
                <w:lang w:val="kk-KZ"/>
              </w:rPr>
              <w:t>отечественной и мировой психологии»</w:t>
            </w:r>
            <w:r w:rsidRPr="009040DA">
              <w:rPr>
                <w:bCs/>
                <w:color w:val="000000"/>
              </w:rPr>
              <w:t>,</w:t>
            </w:r>
            <w:r>
              <w:rPr>
                <w:caps/>
                <w:color w:val="000000"/>
              </w:rPr>
              <w:t xml:space="preserve"> </w:t>
            </w:r>
            <w:r w:rsidRPr="009040DA">
              <w:rPr>
                <w:color w:val="000000"/>
                <w:lang w:val="kk-KZ"/>
              </w:rPr>
              <w:t xml:space="preserve">посвященная </w:t>
            </w:r>
            <w:r w:rsidRPr="009040DA">
              <w:rPr>
                <w:color w:val="000000"/>
              </w:rPr>
              <w:t xml:space="preserve">70-летию </w:t>
            </w:r>
            <w:r w:rsidRPr="009040DA">
              <w:rPr>
                <w:color w:val="000000"/>
                <w:lang w:val="kk-KZ"/>
              </w:rPr>
              <w:t xml:space="preserve">профессора </w:t>
            </w:r>
            <w:r w:rsidRPr="009040DA">
              <w:rPr>
                <w:caps/>
                <w:color w:val="000000"/>
                <w:lang w:val="kk-KZ"/>
              </w:rPr>
              <w:t>С</w:t>
            </w:r>
            <w:r w:rsidRPr="009040DA">
              <w:rPr>
                <w:caps/>
                <w:color w:val="000000"/>
              </w:rPr>
              <w:t xml:space="preserve">.М. </w:t>
            </w:r>
            <w:proofErr w:type="spellStart"/>
            <w:r w:rsidRPr="009040DA">
              <w:rPr>
                <w:caps/>
                <w:color w:val="000000"/>
              </w:rPr>
              <w:t>Д</w:t>
            </w:r>
            <w:r w:rsidRPr="009040DA">
              <w:rPr>
                <w:color w:val="000000"/>
              </w:rPr>
              <w:t>жакупова</w:t>
            </w:r>
            <w:proofErr w:type="spellEnd"/>
            <w:r w:rsidRPr="009040DA">
              <w:rPr>
                <w:color w:val="000000"/>
              </w:rPr>
              <w:t xml:space="preserve">. - 31 октября 2020 года г. Алматы, </w:t>
            </w:r>
            <w:proofErr w:type="spellStart"/>
            <w:r w:rsidRPr="009040DA">
              <w:rPr>
                <w:color w:val="000000"/>
              </w:rPr>
              <w:t>КазНУ</w:t>
            </w:r>
            <w:proofErr w:type="spellEnd"/>
            <w:r w:rsidRPr="009040DA">
              <w:rPr>
                <w:color w:val="000000"/>
              </w:rPr>
              <w:t xml:space="preserve"> имени аль-</w:t>
            </w:r>
            <w:proofErr w:type="spellStart"/>
            <w:r w:rsidRPr="009040DA">
              <w:rPr>
                <w:color w:val="000000"/>
              </w:rPr>
              <w:t>Фараби</w:t>
            </w:r>
            <w:proofErr w:type="spellEnd"/>
            <w:r w:rsidRPr="009040DA">
              <w:rPr>
                <w:color w:val="000000"/>
              </w:rPr>
              <w:t>. – С. 422-424.</w:t>
            </w:r>
          </w:p>
          <w:p w:rsidR="00656D3C" w:rsidRPr="009040DA" w:rsidRDefault="00656D3C" w:rsidP="00656D3C">
            <w:pPr>
              <w:rPr>
                <w:bCs/>
                <w:color w:val="000000"/>
              </w:rPr>
            </w:pPr>
          </w:p>
        </w:tc>
        <w:tc>
          <w:tcPr>
            <w:tcW w:w="992" w:type="dxa"/>
            <w:tcBorders>
              <w:top w:val="single" w:sz="4" w:space="0" w:color="auto"/>
              <w:left w:val="single" w:sz="4" w:space="0" w:color="auto"/>
              <w:bottom w:val="single" w:sz="4" w:space="0" w:color="auto"/>
              <w:right w:val="single" w:sz="4" w:space="0" w:color="auto"/>
            </w:tcBorders>
          </w:tcPr>
          <w:p w:rsidR="00656D3C" w:rsidRPr="009040DA" w:rsidRDefault="00656D3C" w:rsidP="00656D3C">
            <w:pPr>
              <w:jc w:val="center"/>
              <w:rPr>
                <w:snapToGrid w:val="0"/>
                <w:color w:val="000000"/>
                <w:lang w:val="en-US" w:eastAsia="ko-KR"/>
              </w:rPr>
            </w:pPr>
            <w:r w:rsidRPr="009040DA">
              <w:rPr>
                <w:snapToGrid w:val="0"/>
                <w:color w:val="000000"/>
                <w:lang w:eastAsia="ko-KR"/>
              </w:rPr>
              <w:t>0,18</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9040DA" w:rsidRDefault="00656D3C" w:rsidP="00656D3C">
            <w:pPr>
              <w:rPr>
                <w:color w:val="000000"/>
              </w:rPr>
            </w:pPr>
            <w:proofErr w:type="spellStart"/>
            <w:r w:rsidRPr="009040DA">
              <w:rPr>
                <w:color w:val="000000"/>
              </w:rPr>
              <w:t>Рахимжанова</w:t>
            </w:r>
            <w:proofErr w:type="spellEnd"/>
            <w:r w:rsidRPr="009040DA">
              <w:rPr>
                <w:color w:val="000000"/>
              </w:rPr>
              <w:t xml:space="preserve"> Н.А.</w:t>
            </w:r>
          </w:p>
        </w:tc>
      </w:tr>
      <w:tr w:rsidR="00656D3C" w:rsidRPr="00656D3C"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r w:rsidRPr="00656D3C">
              <w:t>Развитие психологической культуры студентов – будущих педагогов-психологов в образовательном пространстве вуза</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color w:val="000000"/>
              </w:rPr>
            </w:pPr>
            <w:proofErr w:type="spellStart"/>
            <w:r w:rsidRPr="00656D3C">
              <w:rPr>
                <w:color w:val="000000"/>
              </w:rPr>
              <w:t>Печ</w:t>
            </w:r>
            <w:proofErr w:type="spellEnd"/>
            <w:r w:rsidRPr="00656D3C">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contextualSpacing/>
              <w:jc w:val="both"/>
              <w:rPr>
                <w:bCs/>
                <w:color w:val="C00000"/>
              </w:rPr>
            </w:pPr>
            <w:r w:rsidRPr="00656D3C">
              <w:t>«Вестник Алтайского государственного педагогического университета». №</w:t>
            </w:r>
            <w:proofErr w:type="gramStart"/>
            <w:r w:rsidRPr="00656D3C">
              <w:t>3  -</w:t>
            </w:r>
            <w:proofErr w:type="gramEnd"/>
            <w:r w:rsidRPr="00656D3C">
              <w:t xml:space="preserve"> </w:t>
            </w:r>
            <w:r w:rsidRPr="00656D3C">
              <w:rPr>
                <w:lang w:val="en-US"/>
              </w:rPr>
              <w:t>20</w:t>
            </w:r>
            <w:r w:rsidRPr="00656D3C">
              <w:t>20</w:t>
            </w:r>
            <w:r w:rsidRPr="00656D3C">
              <w:rPr>
                <w:lang w:val="en-US"/>
              </w:rPr>
              <w:t xml:space="preserve"> </w:t>
            </w:r>
            <w:r w:rsidRPr="00656D3C">
              <w:t>г</w:t>
            </w:r>
            <w:r w:rsidRPr="00656D3C">
              <w:rPr>
                <w:lang w:val="en-US"/>
              </w:rPr>
              <w:t xml:space="preserve">. </w:t>
            </w:r>
            <w:r w:rsidRPr="00656D3C">
              <w:t>Барнаул</w:t>
            </w:r>
            <w:r w:rsidRPr="00656D3C">
              <w:rPr>
                <w:lang w:val="en-US"/>
              </w:rPr>
              <w:t xml:space="preserve">. </w:t>
            </w:r>
            <w:r w:rsidRPr="00656D3C">
              <w:t>- С. 62-66.</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color w:val="000000"/>
                <w:lang w:eastAsia="ko-KR"/>
              </w:rPr>
            </w:pPr>
          </w:p>
          <w:p w:rsidR="00656D3C" w:rsidRPr="00656D3C" w:rsidRDefault="00656D3C" w:rsidP="00656D3C">
            <w:pPr>
              <w:jc w:val="center"/>
              <w:rPr>
                <w:snapToGrid w:val="0"/>
                <w:color w:val="000000"/>
                <w:lang w:eastAsia="ko-KR"/>
              </w:rPr>
            </w:pPr>
            <w:r w:rsidRPr="00656D3C">
              <w:rPr>
                <w:snapToGrid w:val="0"/>
                <w:color w:val="000000"/>
                <w:lang w:eastAsia="ko-KR"/>
              </w:rPr>
              <w:t>0,31</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rPr>
                <w:color w:val="000000"/>
              </w:rPr>
            </w:pPr>
            <w:proofErr w:type="spellStart"/>
            <w:r w:rsidRPr="00656D3C">
              <w:rPr>
                <w:color w:val="000000"/>
              </w:rPr>
              <w:t>Рахимжанова</w:t>
            </w:r>
            <w:proofErr w:type="spellEnd"/>
            <w:r w:rsidRPr="00656D3C">
              <w:rPr>
                <w:color w:val="000000"/>
              </w:rPr>
              <w:t xml:space="preserve"> Н.А., </w:t>
            </w:r>
            <w:proofErr w:type="spellStart"/>
            <w:r w:rsidRPr="00656D3C">
              <w:rPr>
                <w:color w:val="000000"/>
              </w:rPr>
              <w:t>Холодкова</w:t>
            </w:r>
            <w:proofErr w:type="spellEnd"/>
            <w:r w:rsidRPr="00656D3C">
              <w:rPr>
                <w:color w:val="000000"/>
              </w:rPr>
              <w:t xml:space="preserve"> О.Г.</w:t>
            </w:r>
          </w:p>
        </w:tc>
      </w:tr>
      <w:tr w:rsidR="00656D3C" w:rsidRPr="00656D3C"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autoSpaceDE w:val="0"/>
              <w:autoSpaceDN w:val="0"/>
              <w:adjustRightInd w:val="0"/>
              <w:rPr>
                <w:color w:val="000000"/>
                <w:lang w:bidi="ru-RU"/>
              </w:rPr>
            </w:pPr>
            <w:r w:rsidRPr="00656D3C">
              <w:rPr>
                <w:rFonts w:eastAsia="Calibri"/>
                <w:color w:val="000000"/>
              </w:rPr>
              <w:t>Психологическая культура обучающихся в условиях высшей школы</w:t>
            </w:r>
            <w:r w:rsidRPr="00656D3C">
              <w:rPr>
                <w:color w:val="000000"/>
              </w:rPr>
              <w:t xml:space="preserve"> </w:t>
            </w:r>
          </w:p>
          <w:p w:rsidR="00656D3C" w:rsidRPr="00656D3C" w:rsidRDefault="00656D3C" w:rsidP="00656D3C">
            <w:pPr>
              <w:rPr>
                <w:color w:val="000000"/>
              </w:rPr>
            </w:pP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color w:val="000000"/>
              </w:rPr>
            </w:pPr>
            <w:proofErr w:type="spellStart"/>
            <w:r w:rsidRPr="00656D3C">
              <w:rPr>
                <w:color w:val="000000"/>
              </w:rPr>
              <w:t>Печ</w:t>
            </w:r>
            <w:proofErr w:type="spellEnd"/>
            <w:r w:rsidRPr="00656D3C">
              <w:rPr>
                <w:color w:val="000000"/>
              </w:rPr>
              <w:t>.</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contextualSpacing/>
              <w:jc w:val="both"/>
              <w:rPr>
                <w:color w:val="000000"/>
              </w:rPr>
            </w:pPr>
            <w:r w:rsidRPr="00656D3C">
              <w:rPr>
                <w:color w:val="000000"/>
              </w:rPr>
              <w:t xml:space="preserve">Международная научно-практическая онлайн-конференция «Достижения и инновации в современном образовании Республики Казахстан» НАО «Университет имени </w:t>
            </w:r>
            <w:proofErr w:type="spellStart"/>
            <w:r w:rsidRPr="00656D3C">
              <w:rPr>
                <w:color w:val="000000"/>
              </w:rPr>
              <w:t>Шакарима</w:t>
            </w:r>
            <w:proofErr w:type="spellEnd"/>
            <w:r w:rsidRPr="00656D3C">
              <w:rPr>
                <w:color w:val="000000"/>
              </w:rPr>
              <w:t xml:space="preserve"> города Семей», 1 октября 2021 года. – С. 25-28.</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color w:val="000000"/>
                <w:lang w:eastAsia="ko-KR"/>
              </w:rPr>
            </w:pPr>
            <w:r w:rsidRPr="00656D3C">
              <w:rPr>
                <w:color w:val="000000"/>
              </w:rPr>
              <w:t>0,25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656D3C" w:rsidRDefault="00656D3C" w:rsidP="00656D3C">
            <w:pPr>
              <w:rPr>
                <w:color w:val="000000"/>
              </w:rPr>
            </w:pPr>
            <w:r w:rsidRPr="00656D3C">
              <w:rPr>
                <w:color w:val="000000"/>
              </w:rPr>
              <w:t>Гафурова А.М.</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both"/>
            </w:pPr>
            <w:r w:rsidRPr="00656D3C">
              <w:t xml:space="preserve">Формирование исследовательской компетентности будущих педагогов – психологов </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color w:val="FF0000"/>
                <w:lang w:val="kk-KZ"/>
              </w:rPr>
            </w:pPr>
            <w:r w:rsidRPr="00656D3C">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both"/>
              <w:rPr>
                <w:rFonts w:eastAsia="Calibri"/>
                <w:lang w:val="kk-KZ"/>
              </w:rPr>
            </w:pPr>
            <w:r w:rsidRPr="00656D3C">
              <w:rPr>
                <w:rFonts w:eastAsia="Calibri"/>
                <w:lang w:val="kk-KZ"/>
              </w:rPr>
              <w:t>Международная научно-практическая конференция «М. Ауэзов и национальная цивилизация», посвященной 125 летию со дня рождения выдающегося казахского писателя М.О. Ауэзова. 28 сентября 2022 г.</w:t>
            </w:r>
          </w:p>
          <w:p w:rsidR="00656D3C" w:rsidRPr="00656D3C" w:rsidRDefault="00656D3C" w:rsidP="00656D3C">
            <w:pPr>
              <w:jc w:val="both"/>
              <w:rPr>
                <w:color w:val="FF0000"/>
                <w:lang w:val="kk-KZ"/>
              </w:rPr>
            </w:pPr>
            <w:r w:rsidRPr="00656D3C">
              <w:rPr>
                <w:rFonts w:eastAsia="Calibri"/>
                <w:lang w:val="kk-KZ"/>
              </w:rPr>
              <w:t>С. 391-394. г. Семей.</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val="kk-KZ" w:eastAsia="ko-KR"/>
              </w:rPr>
            </w:pPr>
            <w:r w:rsidRPr="00656D3C">
              <w:rPr>
                <w:lang w:val="kk-KZ"/>
              </w:rPr>
              <w:t>0,25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bCs/>
              </w:rPr>
            </w:pPr>
            <w:proofErr w:type="spellStart"/>
            <w:r w:rsidRPr="00656D3C">
              <w:rPr>
                <w:bCs/>
              </w:rPr>
              <w:t>Омарова</w:t>
            </w:r>
            <w:proofErr w:type="spellEnd"/>
            <w:r w:rsidRPr="00656D3C">
              <w:rPr>
                <w:bCs/>
              </w:rPr>
              <w:t xml:space="preserve"> А.А.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pStyle w:val="af7"/>
              <w:spacing w:before="0" w:beforeAutospacing="0" w:after="0" w:afterAutospacing="0"/>
              <w:rPr>
                <w:rFonts w:ascii="Times New Roman" w:hAnsi="Times New Roman"/>
                <w:bCs/>
                <w:caps/>
                <w:sz w:val="24"/>
                <w:szCs w:val="24"/>
                <w:lang w:val="ru-RU" w:eastAsia="ru-RU"/>
              </w:rPr>
            </w:pPr>
            <w:r w:rsidRPr="004F4D7F">
              <w:rPr>
                <w:rFonts w:ascii="Times New Roman" w:hAnsi="Times New Roman"/>
                <w:bCs/>
                <w:sz w:val="24"/>
                <w:szCs w:val="24"/>
                <w:lang w:val="ru-RU" w:eastAsia="ru-RU"/>
              </w:rPr>
              <w:t xml:space="preserve">Мотивация успеха обучающихся в условиях вуза. </w:t>
            </w:r>
          </w:p>
          <w:p w:rsidR="00656D3C" w:rsidRPr="004F4D7F" w:rsidRDefault="00656D3C" w:rsidP="00656D3C">
            <w:pPr>
              <w:contextualSpacing/>
              <w:jc w:val="both"/>
              <w:rPr>
                <w:bCs/>
              </w:rPr>
            </w:pPr>
          </w:p>
        </w:tc>
        <w:tc>
          <w:tcPr>
            <w:tcW w:w="1559"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snapToGrid w:val="0"/>
                <w:lang w:val="kk-KZ"/>
              </w:rPr>
            </w:pPr>
            <w:r w:rsidRPr="004F4D7F">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tabs>
                <w:tab w:val="left" w:pos="1134"/>
              </w:tabs>
              <w:rPr>
                <w:rFonts w:eastAsia="Calibri"/>
                <w:lang w:val="kk-KZ"/>
              </w:rPr>
            </w:pPr>
            <w:r w:rsidRPr="004F4D7F">
              <w:rPr>
                <w:rFonts w:eastAsia="Calibri"/>
                <w:lang w:val="kk-KZ"/>
              </w:rPr>
              <w:t xml:space="preserve">Международная научно-практическая конференция </w:t>
            </w:r>
            <w:r w:rsidRPr="004F4D7F">
              <w:rPr>
                <w:rFonts w:eastAsia="Calibri"/>
                <w:bCs/>
                <w:lang w:val="kk-KZ"/>
              </w:rPr>
              <w:t>«</w:t>
            </w:r>
            <w:bookmarkStart w:id="1" w:name="_Hlk116909869"/>
            <w:r w:rsidRPr="004F4D7F">
              <w:rPr>
                <w:rFonts w:eastAsia="Calibri"/>
                <w:bCs/>
                <w:lang w:val="kk-KZ"/>
              </w:rPr>
              <w:t>Педагогическое наследие Ахмета Байтурсынова, проблемы современного образования: настоящее и будущее</w:t>
            </w:r>
            <w:bookmarkEnd w:id="1"/>
            <w:r w:rsidRPr="004F4D7F">
              <w:rPr>
                <w:rFonts w:eastAsia="Calibri"/>
                <w:bCs/>
                <w:lang w:val="kk-KZ"/>
              </w:rPr>
              <w:t>»</w:t>
            </w:r>
            <w:r w:rsidRPr="004F4D7F">
              <w:rPr>
                <w:rFonts w:eastAsia="Calibri"/>
                <w:lang w:val="kk-KZ"/>
              </w:rPr>
              <w:t>, посвященная 150-летию со дня рождения учителя нации А. Байтурсынова. 25 ноября 2022 г Казахский национальный педагогический университет имени Абая. г. Алматы. - С. 212-217.</w:t>
            </w:r>
          </w:p>
          <w:p w:rsidR="00656D3C" w:rsidRPr="004F4D7F" w:rsidRDefault="00656D3C" w:rsidP="00656D3C">
            <w:pPr>
              <w:contextualSpacing/>
              <w:rPr>
                <w:bCs/>
              </w:rPr>
            </w:pPr>
          </w:p>
        </w:tc>
        <w:tc>
          <w:tcPr>
            <w:tcW w:w="992"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lang w:val="kk-KZ"/>
              </w:rPr>
            </w:pPr>
            <w:r w:rsidRPr="004F4D7F">
              <w:rPr>
                <w:lang w:val="kk-KZ"/>
              </w:rPr>
              <w:t>0,37</w:t>
            </w:r>
          </w:p>
        </w:tc>
        <w:tc>
          <w:tcPr>
            <w:tcW w:w="2411"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bCs/>
                <w:lang w:val="kk-KZ"/>
              </w:rPr>
            </w:pPr>
            <w:proofErr w:type="spellStart"/>
            <w:r w:rsidRPr="004F4D7F">
              <w:rPr>
                <w:bCs/>
                <w:caps/>
              </w:rPr>
              <w:t>Б</w:t>
            </w:r>
            <w:r w:rsidRPr="004F4D7F">
              <w:rPr>
                <w:bCs/>
              </w:rPr>
              <w:t>айбусов</w:t>
            </w:r>
            <w:proofErr w:type="spellEnd"/>
            <w:r w:rsidRPr="004F4D7F">
              <w:rPr>
                <w:bCs/>
                <w:caps/>
              </w:rPr>
              <w:t xml:space="preserve"> А.В.</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4F4D7F" w:rsidRDefault="00656D3C" w:rsidP="00656D3C">
            <w:r w:rsidRPr="004F4D7F">
              <w:t>Формирование профессиональной направленности личности</w:t>
            </w:r>
          </w:p>
          <w:p w:rsidR="00656D3C" w:rsidRPr="004F4D7F" w:rsidRDefault="00656D3C" w:rsidP="00656D3C">
            <w:pPr>
              <w:pStyle w:val="af7"/>
              <w:spacing w:before="0" w:beforeAutospacing="0" w:after="0" w:afterAutospacing="0"/>
              <w:rPr>
                <w:rFonts w:ascii="Times New Roman" w:hAnsi="Times New Roman"/>
                <w:bCs/>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snapToGrid w:val="0"/>
                <w:lang w:val="kk-KZ"/>
              </w:rPr>
            </w:pPr>
            <w:r w:rsidRPr="004F4D7F">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tabs>
                <w:tab w:val="left" w:pos="1134"/>
              </w:tabs>
              <w:jc w:val="both"/>
              <w:rPr>
                <w:rFonts w:eastAsia="Calibri"/>
                <w:lang w:val="kk-KZ"/>
              </w:rPr>
            </w:pPr>
            <w:r w:rsidRPr="004F4D7F">
              <w:rPr>
                <w:rFonts w:eastAsia="Calibri"/>
                <w:lang w:val="kk-KZ"/>
              </w:rPr>
              <w:t xml:space="preserve">Международная научно-практическая конференция </w:t>
            </w:r>
            <w:r w:rsidRPr="004F4D7F">
              <w:rPr>
                <w:rFonts w:eastAsia="Calibri"/>
                <w:bCs/>
                <w:lang w:val="kk-KZ"/>
              </w:rPr>
              <w:t>«Педагогическое наследие Ахмета Байтурсынова, проблемы современного образования: настоящее и будущее»</w:t>
            </w:r>
            <w:r w:rsidRPr="004F4D7F">
              <w:rPr>
                <w:rFonts w:eastAsia="Calibri"/>
                <w:lang w:val="kk-KZ"/>
              </w:rPr>
              <w:t>, посвященная 150-летию со дня рождения учителя нации А. Байтурсынова. 25 ноября 2022 г Казахский национальный педагогический университет имени Абая. г. Алматы. - С. 217-221.</w:t>
            </w:r>
          </w:p>
          <w:p w:rsidR="00656D3C" w:rsidRPr="004F4D7F" w:rsidRDefault="00656D3C" w:rsidP="00656D3C">
            <w:pPr>
              <w:pStyle w:val="af7"/>
              <w:spacing w:before="0" w:beforeAutospacing="0" w:after="0" w:afterAutospacing="0"/>
              <w:rPr>
                <w:rFonts w:ascii="Times New Roman" w:hAnsi="Times New Roman"/>
                <w:bCs/>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lang w:val="kk-KZ"/>
              </w:rPr>
            </w:pPr>
            <w:r w:rsidRPr="004F4D7F">
              <w:rPr>
                <w:lang w:val="kk-KZ"/>
              </w:rPr>
              <w:t>0,31</w:t>
            </w:r>
          </w:p>
        </w:tc>
        <w:tc>
          <w:tcPr>
            <w:tcW w:w="2411"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jc w:val="center"/>
              <w:rPr>
                <w:b/>
                <w:bCs/>
                <w:caps/>
              </w:rPr>
            </w:pPr>
            <w:proofErr w:type="spellStart"/>
            <w:r w:rsidRPr="004F4D7F">
              <w:t>Таженова</w:t>
            </w:r>
            <w:proofErr w:type="spellEnd"/>
            <w:r w:rsidRPr="004F4D7F">
              <w:t xml:space="preserve"> З.М. </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81461" w:rsidRDefault="00656D3C" w:rsidP="00656D3C">
            <w:r w:rsidRPr="00981461">
              <w:t>Профессионально-ценностные ориентации будущих педагогов</w:t>
            </w:r>
          </w:p>
          <w:p w:rsidR="00656D3C" w:rsidRPr="00981461" w:rsidRDefault="00656D3C" w:rsidP="00656D3C">
            <w:pPr>
              <w:rPr>
                <w:lang w:val="kk-KZ"/>
              </w:rPr>
            </w:pPr>
          </w:p>
        </w:tc>
        <w:tc>
          <w:tcPr>
            <w:tcW w:w="1559"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snapToGrid w:val="0"/>
                <w:lang w:val="kk-KZ"/>
              </w:rPr>
            </w:pPr>
            <w:r w:rsidRPr="00981461">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tabs>
                <w:tab w:val="left" w:pos="1134"/>
              </w:tabs>
              <w:jc w:val="both"/>
              <w:rPr>
                <w:rFonts w:eastAsia="Calibri"/>
                <w:lang w:val="kk-KZ"/>
              </w:rPr>
            </w:pPr>
            <w:r w:rsidRPr="00981461">
              <w:rPr>
                <w:rFonts w:eastAsia="Calibri"/>
                <w:lang w:val="kk-KZ"/>
              </w:rPr>
              <w:t xml:space="preserve">Международная научно-практическая конференция </w:t>
            </w:r>
            <w:r w:rsidRPr="00981461">
              <w:rPr>
                <w:rFonts w:eastAsia="Calibri"/>
                <w:bCs/>
                <w:lang w:val="kk-KZ"/>
              </w:rPr>
              <w:t>«Педагогическое наследие Ахмета Байтурсынова, проблемы современного образования: настоящее и будущее»</w:t>
            </w:r>
            <w:r w:rsidRPr="00981461">
              <w:rPr>
                <w:rFonts w:eastAsia="Calibri"/>
                <w:lang w:val="kk-KZ"/>
              </w:rPr>
              <w:t>, посвященная 150-летию со дня рождения учителя нации А. Байтурсынова. 25 ноября 2022 г Казахский национальный педагогический университет имени Абая. г. Алматы. - С. 221-225.</w:t>
            </w:r>
          </w:p>
          <w:p w:rsidR="00656D3C" w:rsidRPr="00981461" w:rsidRDefault="00656D3C" w:rsidP="00656D3C">
            <w:pPr>
              <w:contextualSpacing/>
              <w:jc w:val="both"/>
              <w:rPr>
                <w:bCs/>
                <w:lang w:val="kk-KZ"/>
              </w:rPr>
            </w:pPr>
          </w:p>
        </w:tc>
        <w:tc>
          <w:tcPr>
            <w:tcW w:w="992"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lang w:val="kk-KZ"/>
              </w:rPr>
            </w:pPr>
            <w:r w:rsidRPr="00981461">
              <w:rPr>
                <w:lang w:val="kk-KZ"/>
              </w:rPr>
              <w:t>0,31</w:t>
            </w:r>
          </w:p>
        </w:tc>
        <w:tc>
          <w:tcPr>
            <w:tcW w:w="2411"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bCs/>
                <w:lang w:val="kk-KZ"/>
              </w:rPr>
            </w:pPr>
            <w:proofErr w:type="spellStart"/>
            <w:r w:rsidRPr="00981461">
              <w:rPr>
                <w:bCs/>
                <w:caps/>
              </w:rPr>
              <w:t>Б</w:t>
            </w:r>
            <w:r w:rsidRPr="00981461">
              <w:rPr>
                <w:bCs/>
              </w:rPr>
              <w:t>ыдыкова</w:t>
            </w:r>
            <w:proofErr w:type="spellEnd"/>
            <w:r w:rsidRPr="00981461">
              <w:rPr>
                <w:bCs/>
                <w:caps/>
              </w:rPr>
              <w:t xml:space="preserve"> Г.С.</w:t>
            </w:r>
            <w:r w:rsidRPr="00981461">
              <w:rPr>
                <w:bCs/>
              </w:rPr>
              <w:t xml:space="preserve">, </w:t>
            </w:r>
            <w:proofErr w:type="spellStart"/>
            <w:r w:rsidRPr="00981461">
              <w:rPr>
                <w:bCs/>
              </w:rPr>
              <w:t>Куребаева</w:t>
            </w:r>
            <w:proofErr w:type="spellEnd"/>
            <w:r w:rsidRPr="00981461">
              <w:rPr>
                <w:bCs/>
              </w:rPr>
              <w:t xml:space="preserve"> Г.А.</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tc>
        <w:tc>
          <w:tcPr>
            <w:tcW w:w="3716"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widowControl w:val="0"/>
            </w:pPr>
            <w:r w:rsidRPr="00981461">
              <w:t>Развитие творчества детей младшего школьного возраста через игру</w:t>
            </w:r>
          </w:p>
          <w:p w:rsidR="00656D3C" w:rsidRPr="00981461" w:rsidRDefault="00656D3C" w:rsidP="00656D3C"/>
        </w:tc>
        <w:tc>
          <w:tcPr>
            <w:tcW w:w="1559"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snapToGrid w:val="0"/>
                <w:lang w:val="kk-KZ"/>
              </w:rPr>
            </w:pPr>
            <w:r w:rsidRPr="00981461">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tabs>
                <w:tab w:val="left" w:pos="1134"/>
              </w:tabs>
              <w:jc w:val="both"/>
              <w:rPr>
                <w:rFonts w:eastAsia="Calibri"/>
                <w:lang w:val="kk-KZ"/>
              </w:rPr>
            </w:pPr>
            <w:r w:rsidRPr="00981461">
              <w:rPr>
                <w:rFonts w:eastAsia="Calibri"/>
                <w:lang w:val="kk-KZ"/>
              </w:rPr>
              <w:t xml:space="preserve">Международная научно-практическая конференция </w:t>
            </w:r>
            <w:r w:rsidRPr="00981461">
              <w:rPr>
                <w:rFonts w:eastAsia="Calibri"/>
                <w:bCs/>
                <w:lang w:val="kk-KZ"/>
              </w:rPr>
              <w:t>«Педагогическое наследие Ахмета Байтурсынова, проблемы современного образования: настоящее и будущее»</w:t>
            </w:r>
            <w:r w:rsidRPr="00981461">
              <w:rPr>
                <w:rFonts w:eastAsia="Calibri"/>
                <w:lang w:val="kk-KZ"/>
              </w:rPr>
              <w:t>, посвященная 150-летию со дня рождения учителя нации А. Байтурсынова. 25 ноября 2022 г. Казахский национальный педагогический университет имени Абая, г. Алматы. - С. 225-230.</w:t>
            </w:r>
          </w:p>
          <w:p w:rsidR="00656D3C" w:rsidRPr="00981461" w:rsidRDefault="00656D3C" w:rsidP="00656D3C">
            <w:pPr>
              <w:contextualSpacing/>
              <w:jc w:val="both"/>
              <w:rPr>
                <w:bCs/>
                <w:lang w:val="kk-KZ"/>
              </w:rPr>
            </w:pPr>
          </w:p>
        </w:tc>
        <w:tc>
          <w:tcPr>
            <w:tcW w:w="992"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lang w:val="kk-KZ"/>
              </w:rPr>
            </w:pPr>
            <w:r w:rsidRPr="00981461">
              <w:rPr>
                <w:lang w:val="kk-KZ"/>
              </w:rPr>
              <w:t>0,37</w:t>
            </w:r>
          </w:p>
        </w:tc>
        <w:tc>
          <w:tcPr>
            <w:tcW w:w="2411" w:type="dxa"/>
            <w:tcBorders>
              <w:top w:val="single" w:sz="4" w:space="0" w:color="auto"/>
              <w:left w:val="single" w:sz="4" w:space="0" w:color="auto"/>
              <w:bottom w:val="single" w:sz="4" w:space="0" w:color="auto"/>
              <w:right w:val="single" w:sz="4" w:space="0" w:color="auto"/>
            </w:tcBorders>
          </w:tcPr>
          <w:p w:rsidR="00656D3C" w:rsidRPr="00981461" w:rsidRDefault="00656D3C" w:rsidP="00656D3C">
            <w:pPr>
              <w:jc w:val="center"/>
              <w:rPr>
                <w:bCs/>
                <w:lang w:val="kk-KZ"/>
              </w:rPr>
            </w:pPr>
            <w:r w:rsidRPr="00981461">
              <w:rPr>
                <w:lang w:val="kk-KZ"/>
              </w:rPr>
              <w:t>Беленко О.Г., Кайрбаева А.Т.</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925025" w:rsidRDefault="00656D3C" w:rsidP="00656D3C">
            <w:pPr>
              <w:pStyle w:val="a6"/>
              <w:numPr>
                <w:ilvl w:val="0"/>
                <w:numId w:val="3"/>
              </w:numPr>
              <w:ind w:left="357" w:hanging="357"/>
              <w:jc w:val="center"/>
              <w:rPr>
                <w:lang w:val="ru-RU"/>
              </w:rPr>
            </w:pPr>
          </w:p>
          <w:p w:rsidR="00656D3C" w:rsidRDefault="00656D3C" w:rsidP="00656D3C">
            <w:p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rPr>
                <w:bCs/>
              </w:rPr>
            </w:pPr>
            <w:r w:rsidRPr="00656D3C">
              <w:rPr>
                <w:bCs/>
              </w:rPr>
              <w:t>Развитие профессиональных компетенций педагогов в форс – мажорных ситуациях</w:t>
            </w:r>
          </w:p>
          <w:p w:rsidR="00656D3C" w:rsidRPr="00656D3C" w:rsidRDefault="00656D3C" w:rsidP="00656D3C"/>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snapToGrid w:val="0"/>
                <w:lang w:val="kk-KZ"/>
              </w:rPr>
            </w:pPr>
            <w:r w:rsidRPr="00656D3C">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contextualSpacing/>
              <w:jc w:val="both"/>
              <w:rPr>
                <w:bCs/>
                <w:lang w:val="kk-KZ"/>
              </w:rPr>
            </w:pPr>
            <w:r w:rsidRPr="00656D3C">
              <w:t xml:space="preserve">Международная научно-практическая конференция «Актуальные проблемы развития психологии и педагогики», посвященная 95-летию профессора К.Б. </w:t>
            </w:r>
            <w:proofErr w:type="spellStart"/>
            <w:r w:rsidRPr="00656D3C">
              <w:t>Жарикбаева</w:t>
            </w:r>
            <w:proofErr w:type="spellEnd"/>
            <w:r w:rsidRPr="00656D3C">
              <w:t xml:space="preserve">. </w:t>
            </w:r>
            <w:proofErr w:type="spellStart"/>
            <w:r w:rsidRPr="00656D3C">
              <w:t>КазНУ</w:t>
            </w:r>
            <w:proofErr w:type="spellEnd"/>
            <w:r w:rsidRPr="00656D3C">
              <w:t xml:space="preserve"> имени аль-</w:t>
            </w:r>
            <w:proofErr w:type="spellStart"/>
            <w:r w:rsidRPr="00656D3C">
              <w:t>Фараби</w:t>
            </w:r>
            <w:proofErr w:type="spellEnd"/>
            <w:r w:rsidRPr="00656D3C">
              <w:t xml:space="preserve"> 17 ноября 2022. </w:t>
            </w:r>
            <w:r w:rsidRPr="00656D3C">
              <w:rPr>
                <w:rFonts w:eastAsia="Calibri"/>
                <w:lang w:val="kk-KZ"/>
              </w:rPr>
              <w:t>г. Алматы. – С. 273-275.</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0,18</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bCs/>
                <w:lang w:val="kk-KZ"/>
              </w:rPr>
            </w:pPr>
            <w:r w:rsidRPr="00656D3C">
              <w:rPr>
                <w:bCs/>
                <w:lang w:val="kk-KZ"/>
              </w:rPr>
              <w:t>-</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716"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026155" w:rsidRDefault="00656D3C" w:rsidP="00656D3C">
            <w:r w:rsidRPr="00026155">
              <w:t>Влияние современного общества на нравственное воспитание обучающихся</w:t>
            </w:r>
          </w:p>
          <w:p w:rsidR="00656D3C" w:rsidRPr="00026155" w:rsidRDefault="00656D3C" w:rsidP="00656D3C">
            <w:pPr>
              <w:rPr>
                <w:bCs/>
              </w:rPr>
            </w:pPr>
          </w:p>
        </w:tc>
        <w:tc>
          <w:tcPr>
            <w:tcW w:w="155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snapToGrid w:val="0"/>
                <w:lang w:val="kk-KZ"/>
              </w:rPr>
            </w:pPr>
            <w:r w:rsidRPr="00026155">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autoSpaceDE w:val="0"/>
              <w:autoSpaceDN w:val="0"/>
              <w:adjustRightInd w:val="0"/>
              <w:jc w:val="both"/>
            </w:pPr>
            <w:r w:rsidRPr="00026155">
              <w:t>Международная научно-практическая конференция «Образование и психолого-педагогическая наука:</w:t>
            </w:r>
          </w:p>
          <w:p w:rsidR="00656D3C" w:rsidRPr="00026155" w:rsidRDefault="00656D3C" w:rsidP="00656D3C">
            <w:pPr>
              <w:autoSpaceDE w:val="0"/>
              <w:autoSpaceDN w:val="0"/>
              <w:adjustRightInd w:val="0"/>
              <w:jc w:val="both"/>
              <w:rPr>
                <w:lang w:val="kk-KZ"/>
              </w:rPr>
            </w:pPr>
            <w:r w:rsidRPr="00026155">
              <w:t xml:space="preserve">системность, преемственность, </w:t>
            </w:r>
            <w:proofErr w:type="spellStart"/>
            <w:r w:rsidRPr="00026155">
              <w:t>инновационность</w:t>
            </w:r>
            <w:proofErr w:type="spellEnd"/>
            <w:r w:rsidRPr="00026155">
              <w:t>»</w:t>
            </w:r>
            <w:r>
              <w:rPr>
                <w:lang w:val="kk-KZ"/>
              </w:rPr>
              <w:t xml:space="preserve"> Тажибаевские чтения, </w:t>
            </w:r>
            <w:r w:rsidRPr="00026155">
              <w:t>Алматы</w:t>
            </w:r>
            <w:r>
              <w:rPr>
                <w:lang w:val="kk-KZ"/>
              </w:rPr>
              <w:t xml:space="preserve">, </w:t>
            </w:r>
            <w:r w:rsidRPr="00026155">
              <w:t>«</w:t>
            </w:r>
            <w:proofErr w:type="spellStart"/>
            <w:r w:rsidRPr="00026155">
              <w:t>Қазақ</w:t>
            </w:r>
            <w:proofErr w:type="spellEnd"/>
            <w:r w:rsidRPr="00026155">
              <w:t xml:space="preserve"> </w:t>
            </w:r>
            <w:proofErr w:type="spellStart"/>
            <w:r w:rsidRPr="00026155">
              <w:t>университеті</w:t>
            </w:r>
            <w:proofErr w:type="spellEnd"/>
            <w:r w:rsidRPr="00026155">
              <w:t>»</w:t>
            </w:r>
            <w:r>
              <w:rPr>
                <w:lang w:val="kk-KZ"/>
              </w:rPr>
              <w:t>. –</w:t>
            </w:r>
            <w:r w:rsidRPr="00026155">
              <w:t>2023</w:t>
            </w:r>
            <w:r w:rsidRPr="00026155">
              <w:rPr>
                <w:lang w:val="kk-KZ"/>
              </w:rPr>
              <w:t xml:space="preserve"> -</w:t>
            </w:r>
            <w:r>
              <w:t xml:space="preserve"> С. 458-461</w:t>
            </w:r>
            <w:r w:rsidRPr="00026155">
              <w:t>.</w:t>
            </w:r>
          </w:p>
        </w:tc>
        <w:tc>
          <w:tcPr>
            <w:tcW w:w="992"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lang w:val="kk-KZ"/>
              </w:rPr>
            </w:pPr>
            <w:r w:rsidRPr="00026155">
              <w:rPr>
                <w:lang w:val="kk-KZ"/>
              </w:rPr>
              <w:t>0,31</w:t>
            </w:r>
          </w:p>
        </w:tc>
        <w:tc>
          <w:tcPr>
            <w:tcW w:w="2411"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pPr>
            <w:proofErr w:type="spellStart"/>
            <w:r w:rsidRPr="00026155">
              <w:t>Жараскулова</w:t>
            </w:r>
            <w:proofErr w:type="spellEnd"/>
            <w:r w:rsidRPr="00026155">
              <w:t xml:space="preserve"> А.Т.</w:t>
            </w:r>
          </w:p>
        </w:tc>
      </w:tr>
      <w:tr w:rsidR="00656D3C" w:rsidRPr="001C3F42"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026155" w:rsidRDefault="00656D3C" w:rsidP="00656D3C">
            <w:r>
              <w:t>Развитие навыков выразительного чтения в младших классах через игровые технологии</w:t>
            </w:r>
          </w:p>
        </w:tc>
        <w:tc>
          <w:tcPr>
            <w:tcW w:w="155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snapToGrid w:val="0"/>
                <w:lang w:val="kk-KZ"/>
              </w:rPr>
            </w:pPr>
            <w:r>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autoSpaceDE w:val="0"/>
              <w:autoSpaceDN w:val="0"/>
              <w:adjustRightInd w:val="0"/>
              <w:jc w:val="both"/>
            </w:pPr>
            <w:r w:rsidRPr="00026155">
              <w:t>Международная научно-практическая конференция «Образование и психолого-педагогическая наука:</w:t>
            </w:r>
          </w:p>
          <w:p w:rsidR="00656D3C" w:rsidRPr="00026155" w:rsidRDefault="00656D3C" w:rsidP="00656D3C">
            <w:pPr>
              <w:autoSpaceDE w:val="0"/>
              <w:autoSpaceDN w:val="0"/>
              <w:adjustRightInd w:val="0"/>
              <w:jc w:val="both"/>
              <w:rPr>
                <w:lang w:val="kk-KZ"/>
              </w:rPr>
            </w:pPr>
            <w:r w:rsidRPr="00026155">
              <w:t xml:space="preserve">системность, преемственность, </w:t>
            </w:r>
            <w:proofErr w:type="spellStart"/>
            <w:r w:rsidRPr="00026155">
              <w:t>инновационность</w:t>
            </w:r>
            <w:proofErr w:type="spellEnd"/>
            <w:r w:rsidRPr="00026155">
              <w:t>»</w:t>
            </w:r>
            <w:r>
              <w:rPr>
                <w:lang w:val="kk-KZ"/>
              </w:rPr>
              <w:t xml:space="preserve"> Тажибаевские чтения, </w:t>
            </w:r>
            <w:r w:rsidRPr="00026155">
              <w:t>Алматы</w:t>
            </w:r>
            <w:r>
              <w:rPr>
                <w:lang w:val="kk-KZ"/>
              </w:rPr>
              <w:t xml:space="preserve">, </w:t>
            </w:r>
            <w:r w:rsidRPr="00026155">
              <w:t>«</w:t>
            </w:r>
            <w:proofErr w:type="spellStart"/>
            <w:r w:rsidRPr="00026155">
              <w:t>Қазақ</w:t>
            </w:r>
            <w:proofErr w:type="spellEnd"/>
            <w:r w:rsidRPr="00026155">
              <w:t xml:space="preserve"> </w:t>
            </w:r>
            <w:proofErr w:type="spellStart"/>
            <w:r w:rsidRPr="00026155">
              <w:t>университеті</w:t>
            </w:r>
            <w:proofErr w:type="spellEnd"/>
            <w:r w:rsidRPr="00026155">
              <w:t>»</w:t>
            </w:r>
            <w:r>
              <w:rPr>
                <w:lang w:val="kk-KZ"/>
              </w:rPr>
              <w:t>. –</w:t>
            </w:r>
            <w:r w:rsidRPr="00026155">
              <w:t>2023</w:t>
            </w:r>
            <w:r w:rsidRPr="00026155">
              <w:rPr>
                <w:lang w:val="kk-KZ"/>
              </w:rPr>
              <w:t xml:space="preserve"> -</w:t>
            </w:r>
            <w:r w:rsidRPr="00026155">
              <w:t xml:space="preserve"> С. 402 – 406.</w:t>
            </w:r>
          </w:p>
        </w:tc>
        <w:tc>
          <w:tcPr>
            <w:tcW w:w="992"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rPr>
                <w:lang w:val="kk-KZ"/>
              </w:rPr>
            </w:pPr>
            <w:r>
              <w:rPr>
                <w:lang w:val="kk-KZ"/>
              </w:rPr>
              <w:t>0,18</w:t>
            </w:r>
          </w:p>
        </w:tc>
        <w:tc>
          <w:tcPr>
            <w:tcW w:w="2411" w:type="dxa"/>
            <w:tcBorders>
              <w:top w:val="single" w:sz="4" w:space="0" w:color="auto"/>
              <w:left w:val="single" w:sz="4" w:space="0" w:color="auto"/>
              <w:bottom w:val="single" w:sz="4" w:space="0" w:color="auto"/>
              <w:right w:val="single" w:sz="4" w:space="0" w:color="auto"/>
            </w:tcBorders>
          </w:tcPr>
          <w:p w:rsidR="00656D3C" w:rsidRPr="00026155" w:rsidRDefault="00656D3C" w:rsidP="00656D3C">
            <w:pPr>
              <w:jc w:val="center"/>
            </w:pPr>
            <w:proofErr w:type="spellStart"/>
            <w:r>
              <w:t>Жакупбекова</w:t>
            </w:r>
            <w:proofErr w:type="spellEnd"/>
            <w:r>
              <w:t xml:space="preserve"> Б.Б.</w:t>
            </w:r>
          </w:p>
        </w:tc>
      </w:tr>
      <w:tr w:rsidR="00656D3C" w:rsidRPr="002B39E0"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925025" w:rsidRDefault="00656D3C" w:rsidP="00656D3C">
            <w:pPr>
              <w:rPr>
                <w:lang w:val="en-US"/>
              </w:rPr>
            </w:pPr>
            <w:proofErr w:type="spellStart"/>
            <w:r>
              <w:t>Экологиялық</w:t>
            </w:r>
            <w:proofErr w:type="spellEnd"/>
            <w:r w:rsidRPr="00925025">
              <w:rPr>
                <w:lang w:val="en-US"/>
              </w:rPr>
              <w:t xml:space="preserve"> </w:t>
            </w:r>
            <w:proofErr w:type="spellStart"/>
            <w:r>
              <w:t>қолайсыз</w:t>
            </w:r>
            <w:proofErr w:type="spellEnd"/>
            <w:r w:rsidRPr="00925025">
              <w:rPr>
                <w:lang w:val="en-US"/>
              </w:rPr>
              <w:t xml:space="preserve"> </w:t>
            </w:r>
            <w:proofErr w:type="spellStart"/>
            <w:r>
              <w:t>жағдайдағы</w:t>
            </w:r>
            <w:proofErr w:type="spellEnd"/>
            <w:r w:rsidRPr="00925025">
              <w:rPr>
                <w:lang w:val="en-US"/>
              </w:rPr>
              <w:t xml:space="preserve"> </w:t>
            </w:r>
            <w:proofErr w:type="spellStart"/>
            <w:r>
              <w:t>тұлғалардың</w:t>
            </w:r>
            <w:proofErr w:type="spellEnd"/>
            <w:r w:rsidRPr="00925025">
              <w:rPr>
                <w:lang w:val="en-US"/>
              </w:rPr>
              <w:t xml:space="preserve"> </w:t>
            </w:r>
            <w:proofErr w:type="spellStart"/>
            <w:r>
              <w:t>психологиялық</w:t>
            </w:r>
            <w:proofErr w:type="spellEnd"/>
            <w:r w:rsidRPr="00925025">
              <w:rPr>
                <w:lang w:val="en-US"/>
              </w:rPr>
              <w:t xml:space="preserve"> </w:t>
            </w:r>
            <w:proofErr w:type="spellStart"/>
            <w:r>
              <w:t>ерекшеліктері</w:t>
            </w:r>
            <w:proofErr w:type="spellEnd"/>
          </w:p>
        </w:tc>
        <w:tc>
          <w:tcPr>
            <w:tcW w:w="1559" w:type="dxa"/>
            <w:tcBorders>
              <w:top w:val="single" w:sz="4" w:space="0" w:color="auto"/>
              <w:left w:val="single" w:sz="4" w:space="0" w:color="auto"/>
              <w:bottom w:val="single" w:sz="4" w:space="0" w:color="auto"/>
              <w:right w:val="single" w:sz="4" w:space="0" w:color="auto"/>
            </w:tcBorders>
          </w:tcPr>
          <w:p w:rsidR="00656D3C" w:rsidRDefault="00656D3C" w:rsidP="00656D3C">
            <w:pPr>
              <w:jc w:val="center"/>
              <w:rPr>
                <w:snapToGrid w:val="0"/>
                <w:lang w:val="kk-KZ"/>
              </w:rPr>
            </w:pPr>
            <w:r>
              <w:rPr>
                <w:snapToGrid w:val="0"/>
                <w:lang w:val="kk-KZ"/>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autoSpaceDE w:val="0"/>
              <w:autoSpaceDN w:val="0"/>
              <w:adjustRightInd w:val="0"/>
              <w:jc w:val="both"/>
              <w:rPr>
                <w:lang w:val="en-US"/>
              </w:rPr>
            </w:pPr>
            <w:r>
              <w:t>Вестник</w:t>
            </w:r>
            <w:r w:rsidRPr="002B39E0">
              <w:rPr>
                <w:lang w:val="en-US"/>
              </w:rPr>
              <w:t xml:space="preserve"> </w:t>
            </w:r>
            <w:proofErr w:type="spellStart"/>
            <w:r w:rsidRPr="002B39E0">
              <w:rPr>
                <w:lang w:val="en-US"/>
              </w:rPr>
              <w:t>Dulaty</w:t>
            </w:r>
            <w:proofErr w:type="spellEnd"/>
            <w:r w:rsidRPr="002B39E0">
              <w:rPr>
                <w:lang w:val="en-US"/>
              </w:rPr>
              <w:t xml:space="preserve"> University, № 4, 2023. – </w:t>
            </w:r>
            <w:r>
              <w:t>С</w:t>
            </w:r>
            <w:r w:rsidRPr="002B39E0">
              <w:rPr>
                <w:lang w:val="en-US"/>
              </w:rPr>
              <w:t>. 86-90 https://doi.org/10.55956/eumx9547</w:t>
            </w:r>
          </w:p>
        </w:tc>
        <w:tc>
          <w:tcPr>
            <w:tcW w:w="992"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jc w:val="center"/>
            </w:pPr>
            <w:r>
              <w:t>0,25</w:t>
            </w:r>
          </w:p>
        </w:tc>
        <w:tc>
          <w:tcPr>
            <w:tcW w:w="2411" w:type="dxa"/>
            <w:tcBorders>
              <w:top w:val="single" w:sz="4" w:space="0" w:color="auto"/>
              <w:left w:val="single" w:sz="4" w:space="0" w:color="auto"/>
              <w:bottom w:val="single" w:sz="4" w:space="0" w:color="auto"/>
              <w:right w:val="single" w:sz="4" w:space="0" w:color="auto"/>
            </w:tcBorders>
          </w:tcPr>
          <w:p w:rsidR="00656D3C" w:rsidRPr="002B39E0" w:rsidRDefault="00656D3C" w:rsidP="00656D3C">
            <w:pPr>
              <w:jc w:val="center"/>
            </w:pPr>
            <w:r>
              <w:t>-</w:t>
            </w:r>
          </w:p>
        </w:tc>
      </w:tr>
      <w:tr w:rsidR="00656D3C" w:rsidRPr="00B87445"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2B39E0"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B87445" w:rsidRDefault="00656D3C" w:rsidP="00656D3C">
            <w:pPr>
              <w:rPr>
                <w:bCs/>
              </w:rPr>
            </w:pPr>
            <w:r w:rsidRPr="00B87445">
              <w:rPr>
                <w:bCs/>
              </w:rPr>
              <w:t>Психологические условия</w:t>
            </w:r>
            <w:r>
              <w:rPr>
                <w:bCs/>
              </w:rPr>
              <w:t xml:space="preserve"> формирования профессионального мышления студентов ВУЗа</w:t>
            </w:r>
          </w:p>
        </w:tc>
        <w:tc>
          <w:tcPr>
            <w:tcW w:w="1559" w:type="dxa"/>
            <w:tcBorders>
              <w:top w:val="single" w:sz="4" w:space="0" w:color="auto"/>
              <w:left w:val="single" w:sz="4" w:space="0" w:color="auto"/>
              <w:bottom w:val="single" w:sz="4" w:space="0" w:color="auto"/>
              <w:right w:val="single" w:sz="4" w:space="0" w:color="auto"/>
            </w:tcBorders>
          </w:tcPr>
          <w:p w:rsidR="00656D3C" w:rsidRPr="00B87445"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4F4D7F" w:rsidRDefault="00656D3C" w:rsidP="00656D3C">
            <w:pPr>
              <w:rPr>
                <w:bCs/>
                <w:lang w:val="en-US"/>
              </w:rPr>
            </w:pPr>
            <w:r w:rsidRPr="00B87445">
              <w:rPr>
                <w:lang w:val="en-US"/>
              </w:rPr>
              <w:t>Uzbekistan: Language and Culture. Applied philology</w:t>
            </w:r>
            <w:r w:rsidRPr="004F4D7F">
              <w:rPr>
                <w:lang w:val="en-US"/>
              </w:rPr>
              <w:t xml:space="preserve">. – № 2(5), 2024. – </w:t>
            </w:r>
            <w:r>
              <w:t>С</w:t>
            </w:r>
            <w:r w:rsidRPr="004F4D7F">
              <w:rPr>
                <w:lang w:val="en-US"/>
              </w:rPr>
              <w:t>. 144-154</w:t>
            </w:r>
          </w:p>
        </w:tc>
        <w:tc>
          <w:tcPr>
            <w:tcW w:w="992" w:type="dxa"/>
            <w:tcBorders>
              <w:top w:val="single" w:sz="4" w:space="0" w:color="auto"/>
              <w:left w:val="single" w:sz="4" w:space="0" w:color="auto"/>
              <w:bottom w:val="single" w:sz="4" w:space="0" w:color="auto"/>
              <w:right w:val="single" w:sz="4" w:space="0" w:color="auto"/>
            </w:tcBorders>
          </w:tcPr>
          <w:p w:rsidR="00656D3C" w:rsidRPr="00B87445" w:rsidRDefault="00656D3C" w:rsidP="00656D3C">
            <w:pPr>
              <w:ind w:right="-108"/>
              <w:jc w:val="center"/>
            </w:pPr>
            <w:r>
              <w:t>0,62</w:t>
            </w:r>
          </w:p>
        </w:tc>
        <w:tc>
          <w:tcPr>
            <w:tcW w:w="2411" w:type="dxa"/>
            <w:tcBorders>
              <w:top w:val="single" w:sz="4" w:space="0" w:color="auto"/>
              <w:left w:val="single" w:sz="4" w:space="0" w:color="auto"/>
              <w:bottom w:val="single" w:sz="4" w:space="0" w:color="auto"/>
              <w:right w:val="single" w:sz="4" w:space="0" w:color="auto"/>
            </w:tcBorders>
          </w:tcPr>
          <w:p w:rsidR="00656D3C" w:rsidRDefault="00656D3C" w:rsidP="00656D3C">
            <w:pPr>
              <w:rPr>
                <w:lang w:val="kk-KZ"/>
              </w:rPr>
            </w:pPr>
            <w:r>
              <w:rPr>
                <w:lang w:val="kk-KZ"/>
              </w:rPr>
              <w:t>Джумажанова Г.Е.,</w:t>
            </w:r>
          </w:p>
          <w:p w:rsidR="00656D3C" w:rsidRDefault="00656D3C" w:rsidP="00656D3C">
            <w:pPr>
              <w:rPr>
                <w:lang w:val="kk-KZ"/>
              </w:rPr>
            </w:pPr>
            <w:r>
              <w:rPr>
                <w:lang w:val="kk-KZ"/>
              </w:rPr>
              <w:t>Аслонов И.,</w:t>
            </w:r>
          </w:p>
          <w:p w:rsidR="00656D3C" w:rsidRPr="00B87445" w:rsidRDefault="00656D3C" w:rsidP="00656D3C">
            <w:pPr>
              <w:rPr>
                <w:lang w:val="kk-KZ"/>
              </w:rPr>
            </w:pPr>
            <w:r>
              <w:rPr>
                <w:lang w:val="kk-KZ"/>
              </w:rPr>
              <w:t>Беленко О.Г.</w:t>
            </w:r>
          </w:p>
        </w:tc>
      </w:tr>
      <w:tr w:rsidR="00656D3C" w:rsidRPr="00B87445" w:rsidTr="00656D3C">
        <w:trPr>
          <w:tblHeader/>
        </w:trPr>
        <w:tc>
          <w:tcPr>
            <w:tcW w:w="676" w:type="dxa"/>
            <w:gridSpan w:val="2"/>
            <w:tcBorders>
              <w:top w:val="single" w:sz="4" w:space="0" w:color="auto"/>
              <w:left w:val="single" w:sz="4" w:space="0" w:color="auto"/>
              <w:bottom w:val="single" w:sz="4" w:space="0" w:color="auto"/>
              <w:right w:val="single" w:sz="4" w:space="0" w:color="auto"/>
            </w:tcBorders>
          </w:tcPr>
          <w:p w:rsidR="00656D3C" w:rsidRPr="002B39E0" w:rsidRDefault="00656D3C" w:rsidP="00656D3C">
            <w:pPr>
              <w:pStyle w:val="a6"/>
              <w:numPr>
                <w:ilvl w:val="0"/>
                <w:numId w:val="3"/>
              </w:numPr>
              <w:ind w:left="357" w:hanging="357"/>
              <w:jc w:val="center"/>
            </w:pPr>
          </w:p>
        </w:tc>
        <w:tc>
          <w:tcPr>
            <w:tcW w:w="3716" w:type="dxa"/>
            <w:tcBorders>
              <w:top w:val="single" w:sz="4" w:space="0" w:color="auto"/>
              <w:left w:val="single" w:sz="4" w:space="0" w:color="auto"/>
              <w:bottom w:val="single" w:sz="4" w:space="0" w:color="auto"/>
              <w:right w:val="single" w:sz="4" w:space="0" w:color="auto"/>
            </w:tcBorders>
          </w:tcPr>
          <w:p w:rsidR="00656D3C" w:rsidRPr="002068A3" w:rsidRDefault="00656D3C" w:rsidP="00656D3C">
            <w:pPr>
              <w:rPr>
                <w:bCs/>
              </w:rPr>
            </w:pPr>
            <w:r>
              <w:rPr>
                <w:bCs/>
              </w:rPr>
              <w:t>Психолого-педагогическая коррекция ситуативной тревожности школьников</w:t>
            </w:r>
          </w:p>
        </w:tc>
        <w:tc>
          <w:tcPr>
            <w:tcW w:w="1559" w:type="dxa"/>
            <w:tcBorders>
              <w:top w:val="single" w:sz="4" w:space="0" w:color="auto"/>
              <w:left w:val="single" w:sz="4" w:space="0" w:color="auto"/>
              <w:bottom w:val="single" w:sz="4" w:space="0" w:color="auto"/>
              <w:right w:val="single" w:sz="4" w:space="0" w:color="auto"/>
            </w:tcBorders>
          </w:tcPr>
          <w:p w:rsidR="00656D3C" w:rsidRPr="002068A3" w:rsidRDefault="00656D3C" w:rsidP="00656D3C">
            <w:pPr>
              <w:ind w:left="-108"/>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2068A3" w:rsidRDefault="00656D3C" w:rsidP="00656D3C">
            <w:pPr>
              <w:rPr>
                <w:bCs/>
              </w:rPr>
            </w:pPr>
            <w:r>
              <w:rPr>
                <w:bCs/>
              </w:rPr>
              <w:t>Международный научный журнал «Вестник науки», г. Тольятти. № 5(74), том 1, 2024. – С. 465-472</w:t>
            </w:r>
          </w:p>
        </w:tc>
        <w:tc>
          <w:tcPr>
            <w:tcW w:w="992" w:type="dxa"/>
            <w:tcBorders>
              <w:top w:val="single" w:sz="4" w:space="0" w:color="auto"/>
              <w:left w:val="single" w:sz="4" w:space="0" w:color="auto"/>
              <w:bottom w:val="single" w:sz="4" w:space="0" w:color="auto"/>
              <w:right w:val="single" w:sz="4" w:space="0" w:color="auto"/>
            </w:tcBorders>
          </w:tcPr>
          <w:p w:rsidR="00656D3C" w:rsidRPr="002068A3" w:rsidRDefault="00656D3C" w:rsidP="00656D3C">
            <w:pPr>
              <w:ind w:right="-108"/>
              <w:jc w:val="center"/>
            </w:pPr>
            <w:r>
              <w:t>0,5</w:t>
            </w:r>
          </w:p>
        </w:tc>
        <w:tc>
          <w:tcPr>
            <w:tcW w:w="2411" w:type="dxa"/>
            <w:tcBorders>
              <w:top w:val="single" w:sz="4" w:space="0" w:color="auto"/>
              <w:left w:val="single" w:sz="4" w:space="0" w:color="auto"/>
              <w:bottom w:val="single" w:sz="4" w:space="0" w:color="auto"/>
              <w:right w:val="single" w:sz="4" w:space="0" w:color="auto"/>
            </w:tcBorders>
          </w:tcPr>
          <w:p w:rsidR="00656D3C" w:rsidRPr="00B87445" w:rsidRDefault="00656D3C" w:rsidP="00656D3C">
            <w:pPr>
              <w:jc w:val="center"/>
              <w:rPr>
                <w:lang w:val="kk-KZ"/>
              </w:rPr>
            </w:pPr>
            <w:r>
              <w:rPr>
                <w:lang w:val="kk-KZ"/>
              </w:rPr>
              <w:t>Алиева Э.Э.</w:t>
            </w:r>
          </w:p>
        </w:tc>
      </w:tr>
      <w:tr w:rsidR="00656D3C" w:rsidRPr="001C3F42" w:rsidTr="00656D3C">
        <w:trPr>
          <w:trHeight w:val="20"/>
          <w:tblHeader/>
        </w:trPr>
        <w:tc>
          <w:tcPr>
            <w:tcW w:w="14883" w:type="dxa"/>
            <w:gridSpan w:val="7"/>
            <w:tcBorders>
              <w:top w:val="single" w:sz="4" w:space="0" w:color="auto"/>
              <w:left w:val="single" w:sz="4" w:space="0" w:color="auto"/>
              <w:bottom w:val="single" w:sz="4" w:space="0" w:color="auto"/>
              <w:right w:val="single" w:sz="4" w:space="0" w:color="auto"/>
            </w:tcBorders>
          </w:tcPr>
          <w:p w:rsidR="00656D3C" w:rsidRPr="002068A3" w:rsidRDefault="00656D3C" w:rsidP="00656D3C">
            <w:pPr>
              <w:jc w:val="center"/>
              <w:rPr>
                <w:b/>
                <w:highlight w:val="yellow"/>
              </w:rPr>
            </w:pPr>
          </w:p>
          <w:p w:rsidR="00656D3C" w:rsidRPr="00B87EE9" w:rsidRDefault="00656D3C" w:rsidP="00656D3C">
            <w:pPr>
              <w:jc w:val="center"/>
              <w:rPr>
                <w:b/>
              </w:rPr>
            </w:pPr>
            <w:r w:rsidRPr="00B87EE9">
              <w:rPr>
                <w:b/>
                <w:sz w:val="22"/>
                <w:szCs w:val="22"/>
              </w:rPr>
              <w:t>3. Монографии</w:t>
            </w:r>
          </w:p>
          <w:p w:rsidR="00656D3C" w:rsidRPr="0044323F" w:rsidRDefault="00656D3C" w:rsidP="00656D3C">
            <w:pPr>
              <w:jc w:val="center"/>
              <w:rPr>
                <w:highlight w:val="yellow"/>
              </w:rPr>
            </w:pPr>
          </w:p>
        </w:tc>
      </w:tr>
      <w:tr w:rsidR="00656D3C" w:rsidRPr="001C3F42" w:rsidTr="00656D3C">
        <w:trPr>
          <w:trHeight w:val="20"/>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sidRPr="001C3F42">
              <w:rPr>
                <w:sz w:val="22"/>
                <w:szCs w:val="22"/>
              </w:rPr>
              <w:t>1</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656D3C" w:rsidRDefault="00656D3C" w:rsidP="00656D3C">
            <w:pPr>
              <w:widowControl w:val="0"/>
              <w:rPr>
                <w:rFonts w:eastAsia="Calibri"/>
                <w:lang w:val="kk-KZ"/>
              </w:rPr>
            </w:pPr>
            <w:r w:rsidRPr="002D16F3">
              <w:rPr>
                <w:rFonts w:eastAsia="Calibri"/>
                <w:lang w:val="kk-KZ"/>
              </w:rPr>
              <w:t>Психолого-педагогическая работа по профилактике  эмоционального выгорания педагогов</w:t>
            </w:r>
          </w:p>
          <w:p w:rsidR="00656D3C" w:rsidRDefault="00656D3C" w:rsidP="00656D3C">
            <w:pPr>
              <w:widowControl w:val="0"/>
              <w:rPr>
                <w:rFonts w:eastAsia="Calibri"/>
                <w:lang w:val="kk-KZ"/>
              </w:rPr>
            </w:pPr>
          </w:p>
          <w:p w:rsidR="00656D3C" w:rsidRDefault="00656D3C" w:rsidP="00656D3C">
            <w:pPr>
              <w:widowControl w:val="0"/>
              <w:rPr>
                <w:rFonts w:eastAsia="Calibri"/>
                <w:lang w:val="kk-KZ"/>
              </w:rPr>
            </w:pPr>
          </w:p>
          <w:p w:rsidR="00656D3C" w:rsidRDefault="00656D3C" w:rsidP="00656D3C">
            <w:pPr>
              <w:widowControl w:val="0"/>
              <w:rPr>
                <w:rFonts w:eastAsia="Calibri"/>
                <w:lang w:val="kk-KZ"/>
              </w:rPr>
            </w:pPr>
          </w:p>
          <w:p w:rsidR="00656D3C" w:rsidRPr="002D16F3" w:rsidRDefault="00656D3C" w:rsidP="00656D3C">
            <w:pPr>
              <w:widowControl w:val="0"/>
              <w:rPr>
                <w:rFonts w:eastAsia="Calibri"/>
                <w:lang w:val="kk-KZ"/>
              </w:rPr>
            </w:pPr>
          </w:p>
        </w:tc>
        <w:tc>
          <w:tcPr>
            <w:tcW w:w="1559" w:type="dxa"/>
            <w:tcBorders>
              <w:top w:val="single" w:sz="4" w:space="0" w:color="auto"/>
              <w:left w:val="single" w:sz="4" w:space="0" w:color="auto"/>
              <w:bottom w:val="single" w:sz="4" w:space="0" w:color="auto"/>
              <w:right w:val="single" w:sz="4" w:space="0" w:color="auto"/>
            </w:tcBorders>
            <w:vAlign w:val="center"/>
          </w:tcPr>
          <w:p w:rsidR="00656D3C" w:rsidRPr="002D16F3" w:rsidRDefault="00656D3C" w:rsidP="00656D3C">
            <w:pPr>
              <w:jc w:val="center"/>
              <w:rPr>
                <w:lang w:val="kk-KZ" w:eastAsia="ko-KR"/>
              </w:rPr>
            </w:pPr>
            <w:r>
              <w:rPr>
                <w:lang w:val="kk-KZ" w:eastAsia="ko-KR"/>
              </w:rPr>
              <w:t>Печ.</w:t>
            </w:r>
          </w:p>
        </w:tc>
        <w:tc>
          <w:tcPr>
            <w:tcW w:w="5529" w:type="dxa"/>
            <w:tcBorders>
              <w:top w:val="single" w:sz="4" w:space="0" w:color="auto"/>
              <w:left w:val="single" w:sz="4" w:space="0" w:color="auto"/>
              <w:bottom w:val="single" w:sz="4" w:space="0" w:color="auto"/>
              <w:right w:val="single" w:sz="4" w:space="0" w:color="auto"/>
            </w:tcBorders>
            <w:vAlign w:val="center"/>
          </w:tcPr>
          <w:p w:rsidR="00656D3C" w:rsidRPr="002D16F3" w:rsidRDefault="00656D3C" w:rsidP="00656D3C">
            <w:pPr>
              <w:autoSpaceDE w:val="0"/>
              <w:autoSpaceDN w:val="0"/>
              <w:adjustRightInd w:val="0"/>
              <w:rPr>
                <w:lang w:val="kk-KZ" w:eastAsia="ko-KR"/>
              </w:rPr>
            </w:pPr>
            <w:r w:rsidRPr="002D16F3">
              <w:rPr>
                <w:lang w:val="kk-KZ" w:eastAsia="ko-KR"/>
              </w:rPr>
              <w:t>Издательство «Семей Коркем</w:t>
            </w:r>
            <w:r>
              <w:rPr>
                <w:lang w:eastAsia="ko-KR"/>
              </w:rPr>
              <w:t xml:space="preserve">», Семей. – </w:t>
            </w:r>
            <w:r w:rsidRPr="002D16F3">
              <w:rPr>
                <w:lang w:eastAsia="ko-KR"/>
              </w:rPr>
              <w:t>2024</w:t>
            </w:r>
            <w:r>
              <w:rPr>
                <w:lang w:eastAsia="ko-KR"/>
              </w:rPr>
              <w:t>. – 160 с.</w:t>
            </w:r>
          </w:p>
        </w:tc>
        <w:tc>
          <w:tcPr>
            <w:tcW w:w="992" w:type="dxa"/>
            <w:tcBorders>
              <w:top w:val="single" w:sz="4" w:space="0" w:color="auto"/>
              <w:left w:val="single" w:sz="4" w:space="0" w:color="auto"/>
              <w:bottom w:val="single" w:sz="4" w:space="0" w:color="auto"/>
              <w:right w:val="single" w:sz="4" w:space="0" w:color="auto"/>
            </w:tcBorders>
            <w:vAlign w:val="center"/>
          </w:tcPr>
          <w:p w:rsidR="00656D3C" w:rsidRPr="002D16F3" w:rsidRDefault="00656D3C" w:rsidP="00656D3C">
            <w:pPr>
              <w:jc w:val="center"/>
              <w:rPr>
                <w:lang w:val="kk-KZ" w:eastAsia="ko-KR"/>
              </w:rPr>
            </w:pPr>
            <w:r w:rsidRPr="002D16F3">
              <w:rPr>
                <w:lang w:val="kk-KZ" w:eastAsia="ko-KR"/>
              </w:rPr>
              <w:t>10</w:t>
            </w:r>
          </w:p>
        </w:tc>
        <w:tc>
          <w:tcPr>
            <w:tcW w:w="2411" w:type="dxa"/>
            <w:tcBorders>
              <w:top w:val="single" w:sz="4" w:space="0" w:color="auto"/>
              <w:left w:val="single" w:sz="4" w:space="0" w:color="auto"/>
              <w:bottom w:val="single" w:sz="4" w:space="0" w:color="auto"/>
              <w:right w:val="single" w:sz="4" w:space="0" w:color="auto"/>
            </w:tcBorders>
          </w:tcPr>
          <w:p w:rsidR="00656D3C" w:rsidRPr="002D16F3" w:rsidRDefault="00656D3C" w:rsidP="00656D3C">
            <w:pPr>
              <w:jc w:val="center"/>
            </w:pPr>
            <w:r w:rsidRPr="002D16F3">
              <w:t>-</w:t>
            </w:r>
          </w:p>
        </w:tc>
      </w:tr>
      <w:tr w:rsidR="00656D3C" w:rsidRPr="001C3F42" w:rsidTr="00870FAF">
        <w:trPr>
          <w:trHeight w:val="20"/>
          <w:tblHeader/>
        </w:trPr>
        <w:tc>
          <w:tcPr>
            <w:tcW w:w="535"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pPr>
            <w:r w:rsidRPr="00656D3C">
              <w:t>1</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2</w:t>
            </w:r>
          </w:p>
        </w:tc>
        <w:tc>
          <w:tcPr>
            <w:tcW w:w="155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left="-108"/>
              <w:jc w:val="center"/>
              <w:rPr>
                <w:lang w:val="kk-KZ"/>
              </w:rPr>
            </w:pPr>
            <w:r w:rsidRPr="00656D3C">
              <w:rPr>
                <w:lang w:val="kk-KZ"/>
              </w:rPr>
              <w:t>3</w:t>
            </w:r>
          </w:p>
        </w:tc>
        <w:tc>
          <w:tcPr>
            <w:tcW w:w="5529"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4</w:t>
            </w:r>
          </w:p>
        </w:tc>
        <w:tc>
          <w:tcPr>
            <w:tcW w:w="992"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ind w:right="-108"/>
              <w:jc w:val="center"/>
            </w:pPr>
            <w:r w:rsidRPr="00656D3C">
              <w:t>5</w:t>
            </w:r>
          </w:p>
        </w:tc>
        <w:tc>
          <w:tcPr>
            <w:tcW w:w="2411" w:type="dxa"/>
            <w:tcBorders>
              <w:top w:val="single" w:sz="4" w:space="0" w:color="auto"/>
              <w:left w:val="single" w:sz="4" w:space="0" w:color="auto"/>
              <w:bottom w:val="single" w:sz="4" w:space="0" w:color="auto"/>
              <w:right w:val="single" w:sz="4" w:space="0" w:color="auto"/>
            </w:tcBorders>
          </w:tcPr>
          <w:p w:rsidR="00656D3C" w:rsidRPr="00656D3C" w:rsidRDefault="00656D3C" w:rsidP="00656D3C">
            <w:pPr>
              <w:jc w:val="center"/>
              <w:rPr>
                <w:lang w:val="kk-KZ"/>
              </w:rPr>
            </w:pPr>
            <w:r w:rsidRPr="00656D3C">
              <w:rPr>
                <w:lang w:val="kk-KZ"/>
              </w:rPr>
              <w:t>6</w:t>
            </w:r>
          </w:p>
        </w:tc>
      </w:tr>
      <w:tr w:rsidR="00656D3C" w:rsidRPr="001C3F42" w:rsidTr="00656D3C">
        <w:trPr>
          <w:trHeight w:val="20"/>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t>2</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8D55D1" w:rsidRDefault="00656D3C" w:rsidP="00656D3C">
            <w:pPr>
              <w:pStyle w:val="af1"/>
              <w:spacing w:after="0"/>
            </w:pPr>
            <w:r w:rsidRPr="008D55D1">
              <w:t>Диагностика</w:t>
            </w:r>
            <w:r>
              <w:t xml:space="preserve"> </w:t>
            </w:r>
            <w:r w:rsidRPr="008D55D1">
              <w:t>психолого-педагогической компетентности субъектов образовательного пространства</w:t>
            </w:r>
          </w:p>
        </w:tc>
        <w:tc>
          <w:tcPr>
            <w:tcW w:w="155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rPr>
                <w:lang w:val="kk-KZ" w:eastAsia="ko-KR"/>
              </w:rP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autoSpaceDE w:val="0"/>
              <w:autoSpaceDN w:val="0"/>
              <w:adjustRightInd w:val="0"/>
              <w:rPr>
                <w:lang w:val="kk-KZ" w:eastAsia="ko-KR"/>
              </w:rPr>
            </w:pPr>
            <w:r w:rsidRPr="008D55D1">
              <w:t>Издательство «</w:t>
            </w:r>
            <w:proofErr w:type="spellStart"/>
            <w:r w:rsidRPr="008D55D1">
              <w:t>New</w:t>
            </w:r>
            <w:proofErr w:type="spellEnd"/>
            <w:r w:rsidRPr="008D55D1">
              <w:t xml:space="preserve"> </w:t>
            </w:r>
            <w:proofErr w:type="spellStart"/>
            <w:r w:rsidRPr="008D55D1">
              <w:t>book</w:t>
            </w:r>
            <w:proofErr w:type="spellEnd"/>
            <w:r w:rsidRPr="008D55D1">
              <w:t>», РК Алматы</w:t>
            </w:r>
            <w:r>
              <w:t xml:space="preserve">. – </w:t>
            </w:r>
            <w:r w:rsidRPr="008D55D1">
              <w:t>2021</w:t>
            </w:r>
            <w:r>
              <w:t>. – 168 с.</w:t>
            </w:r>
          </w:p>
        </w:tc>
        <w:tc>
          <w:tcPr>
            <w:tcW w:w="992"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rPr>
                <w:lang w:val="kk-KZ" w:eastAsia="ko-KR"/>
              </w:rPr>
            </w:pPr>
            <w:r w:rsidRPr="008D55D1">
              <w:t>10,25</w:t>
            </w:r>
          </w:p>
        </w:tc>
        <w:tc>
          <w:tcPr>
            <w:tcW w:w="2411"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both"/>
            </w:pPr>
            <w:proofErr w:type="spellStart"/>
            <w:r w:rsidRPr="008D55D1">
              <w:t>Аубакирова</w:t>
            </w:r>
            <w:proofErr w:type="spellEnd"/>
            <w:r w:rsidRPr="008D55D1">
              <w:t xml:space="preserve"> Р.Ж.,</w:t>
            </w:r>
          </w:p>
          <w:p w:rsidR="00656D3C" w:rsidRPr="008D55D1" w:rsidRDefault="00656D3C" w:rsidP="00656D3C">
            <w:pPr>
              <w:jc w:val="both"/>
            </w:pPr>
            <w:proofErr w:type="spellStart"/>
            <w:r w:rsidRPr="008D55D1">
              <w:t>Абишева</w:t>
            </w:r>
            <w:proofErr w:type="spellEnd"/>
            <w:r w:rsidRPr="008D55D1">
              <w:t xml:space="preserve"> Ш.Ш.,</w:t>
            </w:r>
          </w:p>
          <w:p w:rsidR="00656D3C" w:rsidRPr="008D55D1" w:rsidRDefault="00656D3C" w:rsidP="00656D3C">
            <w:pPr>
              <w:jc w:val="both"/>
            </w:pPr>
            <w:r w:rsidRPr="008D55D1">
              <w:t>Беленко О.Г.,</w:t>
            </w:r>
          </w:p>
          <w:p w:rsidR="00656D3C" w:rsidRPr="008D55D1" w:rsidRDefault="00656D3C" w:rsidP="00656D3C">
            <w:pPr>
              <w:jc w:val="both"/>
            </w:pPr>
            <w:proofErr w:type="spellStart"/>
            <w:r w:rsidRPr="008D55D1">
              <w:t>Адильжанова</w:t>
            </w:r>
            <w:proofErr w:type="spellEnd"/>
            <w:r w:rsidRPr="008D55D1">
              <w:t xml:space="preserve"> К.С.,</w:t>
            </w:r>
          </w:p>
          <w:p w:rsidR="00656D3C" w:rsidRPr="008D55D1" w:rsidRDefault="00656D3C" w:rsidP="00656D3C">
            <w:pPr>
              <w:jc w:val="both"/>
            </w:pPr>
            <w:r w:rsidRPr="008D55D1">
              <w:t xml:space="preserve">А. </w:t>
            </w:r>
            <w:proofErr w:type="spellStart"/>
            <w:r w:rsidRPr="008D55D1">
              <w:t>Шакабаева</w:t>
            </w:r>
            <w:proofErr w:type="spellEnd"/>
            <w:r w:rsidRPr="008D55D1">
              <w:t xml:space="preserve"> А.</w:t>
            </w:r>
          </w:p>
        </w:tc>
      </w:tr>
      <w:tr w:rsidR="00656D3C" w:rsidRPr="001C3F42" w:rsidTr="00656D3C">
        <w:trPr>
          <w:trHeight w:val="20"/>
          <w:tblHeader/>
        </w:trPr>
        <w:tc>
          <w:tcPr>
            <w:tcW w:w="535" w:type="dxa"/>
            <w:tcBorders>
              <w:top w:val="single" w:sz="4" w:space="0" w:color="auto"/>
              <w:left w:val="single" w:sz="4" w:space="0" w:color="auto"/>
              <w:bottom w:val="single" w:sz="4" w:space="0" w:color="auto"/>
              <w:right w:val="single" w:sz="4" w:space="0" w:color="auto"/>
            </w:tcBorders>
          </w:tcPr>
          <w:p w:rsidR="00656D3C" w:rsidRDefault="00656D3C" w:rsidP="00656D3C">
            <w:pPr>
              <w:jc w:val="center"/>
            </w:pPr>
            <w:r>
              <w:lastRenderedPageBreak/>
              <w:t>3</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726931" w:rsidRDefault="00656D3C" w:rsidP="00656D3C">
            <w:pPr>
              <w:widowControl w:val="0"/>
            </w:pPr>
            <w:r w:rsidRPr="00726931">
              <w:t>Психологические особенности лиц, проживающих в условиях экологического неблагополучия</w:t>
            </w:r>
          </w:p>
        </w:tc>
        <w:tc>
          <w:tcPr>
            <w:tcW w:w="1559" w:type="dxa"/>
            <w:tcBorders>
              <w:top w:val="single" w:sz="4" w:space="0" w:color="auto"/>
              <w:left w:val="single" w:sz="4" w:space="0" w:color="auto"/>
              <w:bottom w:val="single" w:sz="4" w:space="0" w:color="auto"/>
              <w:right w:val="single" w:sz="4" w:space="0" w:color="auto"/>
            </w:tcBorders>
          </w:tcPr>
          <w:p w:rsidR="00656D3C" w:rsidRPr="00726931" w:rsidRDefault="00656D3C" w:rsidP="00656D3C">
            <w:pPr>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726931" w:rsidRDefault="00656D3C" w:rsidP="00656D3C">
            <w:pPr>
              <w:autoSpaceDE w:val="0"/>
              <w:autoSpaceDN w:val="0"/>
              <w:adjustRightInd w:val="0"/>
              <w:rPr>
                <w:bCs/>
              </w:rPr>
            </w:pPr>
            <w:r w:rsidRPr="00726931">
              <w:t xml:space="preserve">Издательство «Семей </w:t>
            </w:r>
            <w:proofErr w:type="spellStart"/>
            <w:r w:rsidRPr="00726931">
              <w:t>Коркем</w:t>
            </w:r>
            <w:proofErr w:type="spellEnd"/>
            <w:r w:rsidRPr="00726931">
              <w:t>», Семей</w:t>
            </w:r>
            <w:r>
              <w:t>. – 2015. – 159</w:t>
            </w:r>
            <w:r w:rsidRPr="00726931">
              <w:t xml:space="preserve"> с.</w:t>
            </w:r>
          </w:p>
        </w:tc>
        <w:tc>
          <w:tcPr>
            <w:tcW w:w="992" w:type="dxa"/>
            <w:tcBorders>
              <w:top w:val="single" w:sz="4" w:space="0" w:color="auto"/>
              <w:left w:val="single" w:sz="4" w:space="0" w:color="auto"/>
              <w:bottom w:val="single" w:sz="4" w:space="0" w:color="auto"/>
              <w:right w:val="single" w:sz="4" w:space="0" w:color="auto"/>
            </w:tcBorders>
          </w:tcPr>
          <w:p w:rsidR="00656D3C" w:rsidRPr="00726931" w:rsidRDefault="00656D3C" w:rsidP="00656D3C">
            <w:pPr>
              <w:jc w:val="center"/>
            </w:pPr>
            <w:r w:rsidRPr="00726931">
              <w:t>10</w:t>
            </w:r>
          </w:p>
        </w:tc>
        <w:tc>
          <w:tcPr>
            <w:tcW w:w="2411" w:type="dxa"/>
            <w:tcBorders>
              <w:top w:val="single" w:sz="4" w:space="0" w:color="auto"/>
              <w:left w:val="single" w:sz="4" w:space="0" w:color="auto"/>
              <w:bottom w:val="single" w:sz="4" w:space="0" w:color="auto"/>
              <w:right w:val="single" w:sz="4" w:space="0" w:color="auto"/>
            </w:tcBorders>
          </w:tcPr>
          <w:p w:rsidR="00656D3C" w:rsidRPr="00726931" w:rsidRDefault="00656D3C" w:rsidP="00656D3C">
            <w:pPr>
              <w:jc w:val="center"/>
            </w:pPr>
            <w:r w:rsidRPr="00726931">
              <w:t>-</w:t>
            </w:r>
          </w:p>
        </w:tc>
      </w:tr>
      <w:tr w:rsidR="00656D3C" w:rsidRPr="001C3F42" w:rsidTr="00656D3C">
        <w:trPr>
          <w:trHeight w:val="20"/>
          <w:tblHeader/>
        </w:trPr>
        <w:tc>
          <w:tcPr>
            <w:tcW w:w="14883" w:type="dxa"/>
            <w:gridSpan w:val="7"/>
            <w:tcBorders>
              <w:top w:val="single" w:sz="4" w:space="0" w:color="auto"/>
              <w:left w:val="single" w:sz="4" w:space="0" w:color="auto"/>
              <w:bottom w:val="single" w:sz="4" w:space="0" w:color="auto"/>
              <w:right w:val="single" w:sz="4" w:space="0" w:color="auto"/>
            </w:tcBorders>
          </w:tcPr>
          <w:p w:rsidR="00656D3C" w:rsidRPr="0044323F" w:rsidRDefault="00656D3C" w:rsidP="00656D3C">
            <w:pPr>
              <w:tabs>
                <w:tab w:val="left" w:pos="3460"/>
              </w:tabs>
              <w:jc w:val="center"/>
              <w:rPr>
                <w:b/>
                <w:highlight w:val="yellow"/>
              </w:rPr>
            </w:pPr>
          </w:p>
          <w:p w:rsidR="00656D3C" w:rsidRPr="00B87EE9" w:rsidRDefault="00656D3C" w:rsidP="00656D3C">
            <w:pPr>
              <w:tabs>
                <w:tab w:val="left" w:pos="3460"/>
              </w:tabs>
              <w:jc w:val="center"/>
              <w:rPr>
                <w:b/>
              </w:rPr>
            </w:pPr>
            <w:r w:rsidRPr="00B87EE9">
              <w:rPr>
                <w:b/>
                <w:sz w:val="22"/>
                <w:szCs w:val="22"/>
              </w:rPr>
              <w:t>4. Учебные и учебно-методические пособия</w:t>
            </w:r>
          </w:p>
          <w:p w:rsidR="00656D3C" w:rsidRPr="0044323F" w:rsidRDefault="00656D3C" w:rsidP="00656D3C">
            <w:pPr>
              <w:tabs>
                <w:tab w:val="left" w:pos="3460"/>
              </w:tabs>
              <w:jc w:val="center"/>
              <w:rPr>
                <w:b/>
                <w:highlight w:val="yellow"/>
                <w:lang w:val="kk-KZ"/>
              </w:rPr>
            </w:pP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sidRPr="001C3F42">
              <w:rPr>
                <w:sz w:val="22"/>
                <w:szCs w:val="22"/>
              </w:rPr>
              <w:t>1</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8E5DC8" w:rsidRDefault="00656D3C" w:rsidP="00656D3C">
            <w:pPr>
              <w:widowControl w:val="0"/>
              <w:rPr>
                <w:rFonts w:eastAsia="Calibri"/>
                <w:lang w:val="kk-KZ"/>
              </w:rPr>
            </w:pPr>
            <w:r w:rsidRPr="008E5DC8">
              <w:t>Медицинская психология</w:t>
            </w:r>
          </w:p>
        </w:tc>
        <w:tc>
          <w:tcPr>
            <w:tcW w:w="1559" w:type="dxa"/>
            <w:tcBorders>
              <w:top w:val="single" w:sz="4" w:space="0" w:color="auto"/>
              <w:left w:val="single" w:sz="4" w:space="0" w:color="auto"/>
              <w:bottom w:val="single" w:sz="4" w:space="0" w:color="auto"/>
              <w:right w:val="single" w:sz="4" w:space="0" w:color="auto"/>
            </w:tcBorders>
          </w:tcPr>
          <w:p w:rsidR="00656D3C" w:rsidRPr="008E5DC8" w:rsidRDefault="00656D3C" w:rsidP="00656D3C">
            <w:pPr>
              <w:jc w:val="center"/>
              <w:rPr>
                <w:lang w:val="kk-KZ" w:eastAsia="ko-KR"/>
              </w:rPr>
            </w:pPr>
            <w:r>
              <w:rPr>
                <w:lang w:val="kk-KZ" w:eastAsia="ko-KR"/>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8E5DC8" w:rsidRDefault="00656D3C" w:rsidP="00656D3C">
            <w:pPr>
              <w:autoSpaceDE w:val="0"/>
              <w:autoSpaceDN w:val="0"/>
              <w:adjustRightInd w:val="0"/>
              <w:rPr>
                <w:lang w:val="kk-KZ" w:eastAsia="ko-KR"/>
              </w:rPr>
            </w:pPr>
            <w:r w:rsidRPr="008E5DC8">
              <w:t>Изд</w:t>
            </w:r>
            <w:r>
              <w:t xml:space="preserve">ательство «Семей </w:t>
            </w:r>
            <w:proofErr w:type="spellStart"/>
            <w:r>
              <w:t>Коркем</w:t>
            </w:r>
            <w:proofErr w:type="spellEnd"/>
            <w:r>
              <w:t>», Семей. – 2019. – 125</w:t>
            </w:r>
            <w:r w:rsidRPr="008E5DC8">
              <w:t xml:space="preserve"> с.</w:t>
            </w:r>
          </w:p>
        </w:tc>
        <w:tc>
          <w:tcPr>
            <w:tcW w:w="992" w:type="dxa"/>
            <w:tcBorders>
              <w:top w:val="single" w:sz="4" w:space="0" w:color="auto"/>
              <w:left w:val="single" w:sz="4" w:space="0" w:color="auto"/>
              <w:bottom w:val="single" w:sz="4" w:space="0" w:color="auto"/>
              <w:right w:val="single" w:sz="4" w:space="0" w:color="auto"/>
            </w:tcBorders>
          </w:tcPr>
          <w:p w:rsidR="00656D3C" w:rsidRPr="008E5DC8" w:rsidRDefault="00656D3C" w:rsidP="00656D3C">
            <w:pPr>
              <w:jc w:val="center"/>
              <w:rPr>
                <w:lang w:val="kk-KZ" w:eastAsia="ko-KR"/>
              </w:rPr>
            </w:pPr>
            <w:r w:rsidRPr="008E5DC8">
              <w:rPr>
                <w:snapToGrid w:val="0"/>
                <w:lang w:eastAsia="ko-KR"/>
              </w:rPr>
              <w:t>7,75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8E5DC8" w:rsidRDefault="00656D3C" w:rsidP="00656D3C">
            <w:pPr>
              <w:jc w:val="center"/>
            </w:pPr>
            <w:r w:rsidRPr="008E5DC8">
              <w:rPr>
                <w:sz w:val="28"/>
                <w:szCs w:val="28"/>
                <w:lang w:val="kk-KZ" w:eastAsia="ko-KR"/>
              </w:rPr>
              <w:t>-</w:t>
            </w: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2</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B87EE9" w:rsidRDefault="00656D3C" w:rsidP="00656D3C">
            <w:pPr>
              <w:rPr>
                <w:lang w:eastAsia="ko-KR"/>
              </w:rPr>
            </w:pPr>
            <w:r w:rsidRPr="00B87EE9">
              <w:rPr>
                <w:bCs/>
              </w:rPr>
              <w:t>Особенности проявления  психической патологии у детей дошкольного возраста</w:t>
            </w:r>
          </w:p>
        </w:tc>
        <w:tc>
          <w:tcPr>
            <w:tcW w:w="1559"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both"/>
            </w:pPr>
            <w:r w:rsidRPr="00B87EE9">
              <w:t>И</w:t>
            </w:r>
            <w:r>
              <w:t xml:space="preserve">здательство </w:t>
            </w:r>
            <w:proofErr w:type="spellStart"/>
            <w:r>
              <w:t>New</w:t>
            </w:r>
            <w:proofErr w:type="spellEnd"/>
            <w:r>
              <w:t xml:space="preserve"> </w:t>
            </w:r>
            <w:proofErr w:type="spellStart"/>
            <w:r>
              <w:t>book</w:t>
            </w:r>
            <w:proofErr w:type="spellEnd"/>
            <w:r>
              <w:t xml:space="preserve">, РК Алматы. – 2021. – </w:t>
            </w:r>
            <w:r w:rsidRPr="00B87EE9">
              <w:t>128 с.</w:t>
            </w:r>
          </w:p>
        </w:tc>
        <w:tc>
          <w:tcPr>
            <w:tcW w:w="992"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center"/>
            </w:pPr>
            <w:r w:rsidRPr="00B87EE9">
              <w:t>8</w:t>
            </w:r>
          </w:p>
        </w:tc>
        <w:tc>
          <w:tcPr>
            <w:tcW w:w="2411"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both"/>
            </w:pPr>
            <w:r w:rsidRPr="00B87EE9">
              <w:rPr>
                <w:lang w:val="kk-KZ" w:eastAsia="ko-KR"/>
              </w:rPr>
              <w:t>Абишева Ш.Ш.</w:t>
            </w: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3</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both"/>
            </w:pPr>
            <w:r w:rsidRPr="00B87EE9">
              <w:t>Основы тренинга. Практикум для студентов вуза</w:t>
            </w:r>
          </w:p>
        </w:tc>
        <w:tc>
          <w:tcPr>
            <w:tcW w:w="1559"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center"/>
            </w:pPr>
            <w:r>
              <w:rPr>
                <w:lang w:val="kk-KZ" w:eastAsia="ko-KR"/>
              </w:rPr>
              <w:t>Печ.</w:t>
            </w:r>
          </w:p>
        </w:tc>
        <w:tc>
          <w:tcPr>
            <w:tcW w:w="5529"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widowControl w:val="0"/>
              <w:shd w:val="clear" w:color="auto" w:fill="FFFFFF"/>
              <w:jc w:val="both"/>
              <w:rPr>
                <w:bCs/>
              </w:rPr>
            </w:pPr>
            <w:r w:rsidRPr="00B87EE9">
              <w:rPr>
                <w:bCs/>
              </w:rPr>
              <w:t xml:space="preserve">Издательство </w:t>
            </w:r>
            <w:proofErr w:type="spellStart"/>
            <w:r w:rsidRPr="00B87EE9">
              <w:rPr>
                <w:bCs/>
              </w:rPr>
              <w:t>New</w:t>
            </w:r>
            <w:proofErr w:type="spellEnd"/>
            <w:r w:rsidRPr="00B87EE9">
              <w:rPr>
                <w:bCs/>
              </w:rPr>
              <w:t xml:space="preserve"> </w:t>
            </w:r>
            <w:proofErr w:type="spellStart"/>
            <w:proofErr w:type="gramStart"/>
            <w:r w:rsidRPr="00B87EE9">
              <w:rPr>
                <w:bCs/>
              </w:rPr>
              <w:t>book</w:t>
            </w:r>
            <w:proofErr w:type="spellEnd"/>
            <w:r w:rsidRPr="00B87EE9">
              <w:rPr>
                <w:bCs/>
              </w:rPr>
              <w:t>,  РК</w:t>
            </w:r>
            <w:proofErr w:type="gramEnd"/>
            <w:r w:rsidRPr="00B87EE9">
              <w:rPr>
                <w:bCs/>
              </w:rPr>
              <w:t xml:space="preserve"> Алматы, 2021. – 152 с.</w:t>
            </w:r>
          </w:p>
        </w:tc>
        <w:tc>
          <w:tcPr>
            <w:tcW w:w="992" w:type="dxa"/>
            <w:tcBorders>
              <w:top w:val="single" w:sz="4" w:space="0" w:color="auto"/>
              <w:left w:val="single" w:sz="4" w:space="0" w:color="auto"/>
              <w:bottom w:val="single" w:sz="4" w:space="0" w:color="auto"/>
              <w:right w:val="single" w:sz="4" w:space="0" w:color="auto"/>
            </w:tcBorders>
          </w:tcPr>
          <w:p w:rsidR="00656D3C" w:rsidRPr="00B87EE9" w:rsidRDefault="00656D3C" w:rsidP="00656D3C">
            <w:pPr>
              <w:jc w:val="center"/>
              <w:rPr>
                <w:snapToGrid w:val="0"/>
                <w:lang w:eastAsia="ko-KR"/>
              </w:rPr>
            </w:pPr>
            <w:r w:rsidRPr="00B87EE9">
              <w:rPr>
                <w:snapToGrid w:val="0"/>
                <w:lang w:eastAsia="ko-KR"/>
              </w:rPr>
              <w:t>9,5</w:t>
            </w:r>
          </w:p>
        </w:tc>
        <w:tc>
          <w:tcPr>
            <w:tcW w:w="2411" w:type="dxa"/>
            <w:tcBorders>
              <w:top w:val="single" w:sz="4" w:space="0" w:color="auto"/>
              <w:left w:val="single" w:sz="4" w:space="0" w:color="auto"/>
              <w:bottom w:val="single" w:sz="4" w:space="0" w:color="auto"/>
              <w:right w:val="single" w:sz="4" w:space="0" w:color="auto"/>
            </w:tcBorders>
            <w:vAlign w:val="center"/>
          </w:tcPr>
          <w:p w:rsidR="00656D3C" w:rsidRPr="00B87EE9" w:rsidRDefault="00656D3C" w:rsidP="00656D3C">
            <w:pPr>
              <w:rPr>
                <w:snapToGrid w:val="0"/>
                <w:lang w:val="kk-KZ" w:eastAsia="ko-KR"/>
              </w:rPr>
            </w:pPr>
            <w:r w:rsidRPr="00B87EE9">
              <w:rPr>
                <w:lang w:val="kk-KZ" w:eastAsia="ko-KR"/>
              </w:rPr>
              <w:t>Абишева Ш.Ш.</w:t>
            </w: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4</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both"/>
            </w:pPr>
            <w:r w:rsidRPr="008D55D1">
              <w:t>Диагностический инструментарий в помощь учителю</w:t>
            </w:r>
          </w:p>
        </w:tc>
        <w:tc>
          <w:tcPr>
            <w:tcW w:w="155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both"/>
            </w:pPr>
            <w:r w:rsidRPr="008D55D1">
              <w:t>Издательст</w:t>
            </w:r>
            <w:r>
              <w:t xml:space="preserve">во </w:t>
            </w:r>
            <w:proofErr w:type="spellStart"/>
            <w:r>
              <w:t>New</w:t>
            </w:r>
            <w:proofErr w:type="spellEnd"/>
            <w:r>
              <w:t xml:space="preserve"> </w:t>
            </w:r>
            <w:proofErr w:type="spellStart"/>
            <w:r>
              <w:t>book</w:t>
            </w:r>
            <w:proofErr w:type="spellEnd"/>
            <w:r>
              <w:t xml:space="preserve">, РК </w:t>
            </w:r>
            <w:proofErr w:type="gramStart"/>
            <w:r>
              <w:t>Алматы,  2021</w:t>
            </w:r>
            <w:proofErr w:type="gramEnd"/>
            <w:r>
              <w:t>. – 124 с.</w:t>
            </w:r>
          </w:p>
        </w:tc>
        <w:tc>
          <w:tcPr>
            <w:tcW w:w="992"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rPr>
                <w:snapToGrid w:val="0"/>
                <w:lang w:eastAsia="ko-KR"/>
              </w:rPr>
            </w:pPr>
            <w:r w:rsidRPr="008D55D1">
              <w:t>5,8</w:t>
            </w:r>
          </w:p>
        </w:tc>
        <w:tc>
          <w:tcPr>
            <w:tcW w:w="2411" w:type="dxa"/>
            <w:tcBorders>
              <w:top w:val="single" w:sz="4" w:space="0" w:color="auto"/>
              <w:left w:val="single" w:sz="4" w:space="0" w:color="auto"/>
              <w:bottom w:val="single" w:sz="4" w:space="0" w:color="auto"/>
              <w:right w:val="single" w:sz="4" w:space="0" w:color="auto"/>
            </w:tcBorders>
          </w:tcPr>
          <w:p w:rsidR="00656D3C" w:rsidRDefault="00656D3C" w:rsidP="00656D3C">
            <w:proofErr w:type="spellStart"/>
            <w:r w:rsidRPr="008D55D1">
              <w:t>Аубакирова</w:t>
            </w:r>
            <w:proofErr w:type="spellEnd"/>
            <w:r w:rsidRPr="008D55D1">
              <w:t xml:space="preserve"> Р.Ж, Беленко О.Г., </w:t>
            </w:r>
            <w:proofErr w:type="spellStart"/>
            <w:r w:rsidRPr="008D55D1">
              <w:t>Абишева</w:t>
            </w:r>
            <w:proofErr w:type="spellEnd"/>
            <w:r w:rsidRPr="008D55D1">
              <w:t xml:space="preserve"> Ш.Ш., </w:t>
            </w:r>
          </w:p>
          <w:p w:rsidR="00656D3C" w:rsidRPr="008D55D1" w:rsidRDefault="00656D3C" w:rsidP="00656D3C">
            <w:pPr>
              <w:rPr>
                <w:lang w:val="kk-KZ" w:eastAsia="ko-KR"/>
              </w:rPr>
            </w:pPr>
            <w:proofErr w:type="spellStart"/>
            <w:r w:rsidRPr="008D55D1">
              <w:t>Адильжанова</w:t>
            </w:r>
            <w:proofErr w:type="spellEnd"/>
            <w:r w:rsidRPr="008D55D1">
              <w:t xml:space="preserve"> К.С.</w:t>
            </w: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5</w:t>
            </w:r>
          </w:p>
        </w:tc>
        <w:tc>
          <w:tcPr>
            <w:tcW w:w="3857" w:type="dxa"/>
            <w:gridSpan w:val="2"/>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both"/>
            </w:pPr>
            <w:r w:rsidRPr="008D55D1">
              <w:rPr>
                <w:bCs/>
              </w:rPr>
              <w:t>История психологии</w:t>
            </w:r>
          </w:p>
        </w:tc>
        <w:tc>
          <w:tcPr>
            <w:tcW w:w="155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both"/>
            </w:pPr>
            <w:r w:rsidRPr="008D55D1">
              <w:t>Издат</w:t>
            </w:r>
            <w:r>
              <w:t xml:space="preserve">ельство «Семей </w:t>
            </w:r>
            <w:proofErr w:type="spellStart"/>
            <w:r>
              <w:t>Коркем</w:t>
            </w:r>
            <w:proofErr w:type="spellEnd"/>
            <w:r>
              <w:t>», Семей. –</w:t>
            </w:r>
            <w:r w:rsidRPr="008D55D1">
              <w:t>2022. – 124 с.</w:t>
            </w:r>
          </w:p>
        </w:tc>
        <w:tc>
          <w:tcPr>
            <w:tcW w:w="992" w:type="dxa"/>
            <w:tcBorders>
              <w:top w:val="single" w:sz="4" w:space="0" w:color="auto"/>
              <w:left w:val="single" w:sz="4" w:space="0" w:color="auto"/>
              <w:bottom w:val="single" w:sz="4" w:space="0" w:color="auto"/>
              <w:right w:val="single" w:sz="4" w:space="0" w:color="auto"/>
            </w:tcBorders>
          </w:tcPr>
          <w:p w:rsidR="00656D3C" w:rsidRPr="008D55D1" w:rsidRDefault="00656D3C" w:rsidP="00656D3C">
            <w:pPr>
              <w:jc w:val="center"/>
            </w:pPr>
            <w:r w:rsidRPr="008D55D1">
              <w:rPr>
                <w:lang w:val="kk-KZ"/>
              </w:rPr>
              <w:t>7,7</w:t>
            </w:r>
          </w:p>
        </w:tc>
        <w:tc>
          <w:tcPr>
            <w:tcW w:w="2411" w:type="dxa"/>
            <w:tcBorders>
              <w:top w:val="single" w:sz="4" w:space="0" w:color="auto"/>
              <w:left w:val="single" w:sz="4" w:space="0" w:color="auto"/>
              <w:bottom w:val="single" w:sz="4" w:space="0" w:color="auto"/>
              <w:right w:val="single" w:sz="4" w:space="0" w:color="auto"/>
            </w:tcBorders>
          </w:tcPr>
          <w:p w:rsidR="00656D3C" w:rsidRPr="008D55D1" w:rsidRDefault="00656D3C" w:rsidP="00656D3C">
            <w:proofErr w:type="spellStart"/>
            <w:r w:rsidRPr="008D55D1">
              <w:t>Абишева</w:t>
            </w:r>
            <w:proofErr w:type="spellEnd"/>
            <w:r w:rsidRPr="008D55D1">
              <w:t xml:space="preserve"> Ш.Ш., Беленко О.Г., </w:t>
            </w:r>
            <w:proofErr w:type="spellStart"/>
            <w:r w:rsidRPr="008D55D1">
              <w:t>Амантаева</w:t>
            </w:r>
            <w:proofErr w:type="spellEnd"/>
            <w:r w:rsidRPr="008D55D1">
              <w:t xml:space="preserve"> А.К.</w:t>
            </w:r>
          </w:p>
        </w:tc>
      </w:tr>
      <w:tr w:rsidR="00656D3C" w:rsidRPr="001C3F42" w:rsidTr="00656D3C">
        <w:trPr>
          <w:tblHeader/>
        </w:trPr>
        <w:tc>
          <w:tcPr>
            <w:tcW w:w="535" w:type="dxa"/>
            <w:tcBorders>
              <w:top w:val="single" w:sz="4" w:space="0" w:color="auto"/>
              <w:left w:val="single" w:sz="4" w:space="0" w:color="auto"/>
              <w:bottom w:val="single" w:sz="4" w:space="0" w:color="auto"/>
              <w:right w:val="single" w:sz="4" w:space="0" w:color="auto"/>
            </w:tcBorders>
          </w:tcPr>
          <w:p w:rsidR="00656D3C" w:rsidRPr="001C3F42" w:rsidRDefault="00656D3C" w:rsidP="00656D3C">
            <w:pPr>
              <w:jc w:val="center"/>
            </w:pPr>
            <w:r>
              <w:rPr>
                <w:sz w:val="22"/>
                <w:szCs w:val="22"/>
              </w:rPr>
              <w:t>6</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656D3C" w:rsidRPr="003E39F2" w:rsidRDefault="00656D3C" w:rsidP="00656D3C">
            <w:pPr>
              <w:pStyle w:val="af1"/>
              <w:spacing w:after="0"/>
            </w:pPr>
            <w:r w:rsidRPr="003E39F2">
              <w:rPr>
                <w:lang w:eastAsia="ko-KR"/>
              </w:rPr>
              <w:t>Основы психологического консультирования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656D3C" w:rsidRPr="003E39F2" w:rsidRDefault="00656D3C" w:rsidP="00656D3C">
            <w:pPr>
              <w:jc w:val="center"/>
            </w:pPr>
            <w:proofErr w:type="spellStart"/>
            <w:r>
              <w:t>Печ</w:t>
            </w:r>
            <w:proofErr w:type="spellEnd"/>
            <w:r>
              <w:t>.</w:t>
            </w:r>
          </w:p>
        </w:tc>
        <w:tc>
          <w:tcPr>
            <w:tcW w:w="5529" w:type="dxa"/>
            <w:tcBorders>
              <w:top w:val="single" w:sz="4" w:space="0" w:color="auto"/>
              <w:left w:val="single" w:sz="4" w:space="0" w:color="auto"/>
              <w:bottom w:val="single" w:sz="4" w:space="0" w:color="auto"/>
              <w:right w:val="single" w:sz="4" w:space="0" w:color="auto"/>
            </w:tcBorders>
            <w:vAlign w:val="center"/>
          </w:tcPr>
          <w:p w:rsidR="00656D3C" w:rsidRPr="003E39F2" w:rsidRDefault="00656D3C" w:rsidP="00656D3C">
            <w:pPr>
              <w:contextualSpacing/>
              <w:jc w:val="both"/>
            </w:pPr>
            <w:r w:rsidRPr="003E39F2">
              <w:rPr>
                <w:snapToGrid w:val="0"/>
                <w:lang w:eastAsia="ko-KR"/>
              </w:rPr>
              <w:t xml:space="preserve">Издательство «Семей </w:t>
            </w:r>
            <w:proofErr w:type="spellStart"/>
            <w:r w:rsidRPr="003E39F2">
              <w:rPr>
                <w:snapToGrid w:val="0"/>
                <w:lang w:eastAsia="ko-KR"/>
              </w:rPr>
              <w:t>Коркем</w:t>
            </w:r>
            <w:proofErr w:type="spellEnd"/>
            <w:r w:rsidRPr="003E39F2">
              <w:rPr>
                <w:snapToGrid w:val="0"/>
                <w:lang w:eastAsia="ko-KR"/>
              </w:rPr>
              <w:t>», Семей</w:t>
            </w:r>
            <w:r>
              <w:rPr>
                <w:snapToGrid w:val="0"/>
                <w:lang w:eastAsia="ko-KR"/>
              </w:rPr>
              <w:t>. – 2024. – 100 с.</w:t>
            </w:r>
            <w:r w:rsidRPr="003E39F2">
              <w:rPr>
                <w:snapToGrid w:val="0"/>
                <w:lang w:eastAsia="ko-K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56D3C" w:rsidRPr="003E39F2" w:rsidRDefault="00656D3C" w:rsidP="00656D3C">
            <w:pPr>
              <w:jc w:val="center"/>
              <w:rPr>
                <w:snapToGrid w:val="0"/>
                <w:lang w:eastAsia="ko-KR"/>
              </w:rPr>
            </w:pPr>
            <w:r w:rsidRPr="003E39F2">
              <w:rPr>
                <w:snapToGrid w:val="0"/>
                <w:lang w:eastAsia="ko-KR"/>
              </w:rPr>
              <w:t>6,2</w:t>
            </w:r>
            <w:r w:rsidRPr="003E39F2">
              <w:rPr>
                <w:snapToGrid w:val="0"/>
                <w:lang w:val="en-US" w:eastAsia="ko-KR"/>
              </w:rPr>
              <w:t>5</w:t>
            </w:r>
          </w:p>
        </w:tc>
        <w:tc>
          <w:tcPr>
            <w:tcW w:w="2411" w:type="dxa"/>
            <w:tcBorders>
              <w:top w:val="single" w:sz="4" w:space="0" w:color="auto"/>
              <w:left w:val="single" w:sz="4" w:space="0" w:color="auto"/>
              <w:bottom w:val="single" w:sz="4" w:space="0" w:color="auto"/>
              <w:right w:val="single" w:sz="4" w:space="0" w:color="auto"/>
            </w:tcBorders>
          </w:tcPr>
          <w:p w:rsidR="00656D3C" w:rsidRPr="003E39F2" w:rsidRDefault="00656D3C" w:rsidP="00656D3C">
            <w:pPr>
              <w:rPr>
                <w:sz w:val="28"/>
                <w:szCs w:val="28"/>
                <w:lang w:val="kk-KZ" w:eastAsia="ko-KR"/>
              </w:rPr>
            </w:pPr>
            <w:proofErr w:type="spellStart"/>
            <w:r w:rsidRPr="003E39F2">
              <w:t>Абишева</w:t>
            </w:r>
            <w:proofErr w:type="spellEnd"/>
            <w:r w:rsidRPr="003E39F2">
              <w:t xml:space="preserve"> Ш.Ш., Беленко О.Г.</w:t>
            </w:r>
          </w:p>
        </w:tc>
      </w:tr>
    </w:tbl>
    <w:p w:rsidR="003D53F6" w:rsidRPr="001C3F42" w:rsidRDefault="003D53F6" w:rsidP="003042A7">
      <w:pPr>
        <w:pStyle w:val="21"/>
        <w:spacing w:after="0" w:line="240" w:lineRule="auto"/>
        <w:ind w:left="0"/>
        <w:rPr>
          <w:sz w:val="22"/>
          <w:szCs w:val="22"/>
        </w:rPr>
      </w:pPr>
    </w:p>
    <w:p w:rsidR="00925025" w:rsidRDefault="00925025" w:rsidP="001C3F42">
      <w:pPr>
        <w:jc w:val="center"/>
        <w:rPr>
          <w:b/>
          <w:color w:val="000000"/>
          <w:sz w:val="22"/>
          <w:szCs w:val="22"/>
        </w:rPr>
      </w:pPr>
    </w:p>
    <w:p w:rsidR="00925025" w:rsidRDefault="00925025" w:rsidP="001C3F42">
      <w:pPr>
        <w:jc w:val="center"/>
        <w:rPr>
          <w:b/>
          <w:color w:val="000000"/>
          <w:sz w:val="22"/>
          <w:szCs w:val="22"/>
        </w:rPr>
      </w:pPr>
    </w:p>
    <w:p w:rsidR="00925025" w:rsidRDefault="00925025" w:rsidP="001C3F42">
      <w:pPr>
        <w:jc w:val="center"/>
        <w:rPr>
          <w:b/>
          <w:color w:val="000000"/>
          <w:sz w:val="22"/>
          <w:szCs w:val="22"/>
        </w:rPr>
      </w:pPr>
    </w:p>
    <w:p w:rsidR="00925025" w:rsidRDefault="00925025" w:rsidP="00656D3C">
      <w:pPr>
        <w:rPr>
          <w:b/>
          <w:color w:val="000000"/>
          <w:sz w:val="22"/>
          <w:szCs w:val="22"/>
        </w:rPr>
      </w:pPr>
    </w:p>
    <w:sectPr w:rsidR="00925025" w:rsidSect="005C0EE1">
      <w:footerReference w:type="default" r:id="rId13"/>
      <w:pgSz w:w="16838" w:h="11906" w:orient="landscape"/>
      <w:pgMar w:top="850" w:right="1134" w:bottom="851" w:left="1134"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EC" w:rsidRDefault="00BC39EC" w:rsidP="005733CB">
      <w:r>
        <w:separator/>
      </w:r>
    </w:p>
  </w:endnote>
  <w:endnote w:type="continuationSeparator" w:id="0">
    <w:p w:rsidR="00BC39EC" w:rsidRDefault="00BC39EC" w:rsidP="0057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KZArialBoldItalic">
    <w:altName w:val="MS Mincho"/>
    <w:panose1 w:val="00000000000000000000"/>
    <w:charset w:val="80"/>
    <w:family w:val="auto"/>
    <w:notTrueType/>
    <w:pitch w:val="default"/>
    <w:sig w:usb0="00000203" w:usb1="08070000" w:usb2="00000010" w:usb3="00000000" w:csb0="00020005" w:csb1="00000000"/>
  </w:font>
  <w:font w:name="HelveticaLTStd-Roman">
    <w:altName w:val="Arial"/>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Noto Serif">
    <w:altName w:val="Times New Roman"/>
    <w:charset w:val="00"/>
    <w:family w:val="roman"/>
    <w:pitch w:val="variable"/>
    <w:sig w:usb0="00000001" w:usb1="500078FF" w:usb2="00000029" w:usb3="00000000" w:csb0="0000019F" w:csb1="00000000"/>
  </w:font>
  <w:font w:name="inherit">
    <w:altName w:val="Times New Roman"/>
    <w:panose1 w:val="00000000000000000000"/>
    <w:charset w:val="00"/>
    <w:family w:val="roman"/>
    <w:notTrueType/>
    <w:pitch w:val="default"/>
  </w:font>
  <w:font w:name="TimesNewRomanPS-ItalicMT">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AF" w:rsidRDefault="00870FAF" w:rsidP="005C0EE1">
    <w:pPr>
      <w:pStyle w:val="ac"/>
      <w:ind w:firstLine="3544"/>
    </w:pPr>
    <w:r>
      <w:t xml:space="preserve">Соискатель </w:t>
    </w:r>
    <w:r>
      <w:tab/>
    </w:r>
    <w:r>
      <w:tab/>
      <w:t xml:space="preserve">Г.С. </w:t>
    </w:r>
    <w:proofErr w:type="spellStart"/>
    <w:r>
      <w:t>Турсунгожинова</w:t>
    </w:r>
    <w:proofErr w:type="spellEnd"/>
  </w:p>
  <w:p w:rsidR="00870FAF" w:rsidRDefault="00870FAF" w:rsidP="005C0EE1">
    <w:pPr>
      <w:pStyle w:val="ac"/>
      <w:ind w:firstLine="3544"/>
    </w:pPr>
  </w:p>
  <w:p w:rsidR="00870FAF" w:rsidRDefault="00870FAF" w:rsidP="005C0EE1">
    <w:pPr>
      <w:pStyle w:val="ac"/>
      <w:ind w:firstLine="3544"/>
    </w:pPr>
    <w:r>
      <w:t xml:space="preserve">Ученый секретарь </w:t>
    </w:r>
    <w:r>
      <w:tab/>
    </w:r>
    <w:r>
      <w:tab/>
      <w:t xml:space="preserve">Н.Ж. </w:t>
    </w:r>
    <w:proofErr w:type="spellStart"/>
    <w:r>
      <w:t>Есенгулова</w:t>
    </w:r>
    <w:proofErr w:type="spellEnd"/>
  </w:p>
  <w:p w:rsidR="00870FAF" w:rsidRDefault="00870FAF" w:rsidP="005C0EE1">
    <w:pPr>
      <w:pStyle w:val="ac"/>
      <w:ind w:firstLine="3544"/>
    </w:pPr>
  </w:p>
  <w:p w:rsidR="00870FAF" w:rsidRDefault="00870FAF" w:rsidP="005C0EE1">
    <w:pPr>
      <w:pStyle w:val="ac"/>
      <w:ind w:firstLine="3544"/>
    </w:pPr>
    <w:r>
      <w:t xml:space="preserve">Председатель Правления – Ректор </w:t>
    </w:r>
    <w:r>
      <w:tab/>
    </w:r>
    <w:r>
      <w:tab/>
      <w:t xml:space="preserve">Д.Р. </w:t>
    </w:r>
    <w:proofErr w:type="spellStart"/>
    <w:r>
      <w:t>Орынбеков</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EC" w:rsidRDefault="00BC39EC" w:rsidP="005733CB">
      <w:r>
        <w:separator/>
      </w:r>
    </w:p>
  </w:footnote>
  <w:footnote w:type="continuationSeparator" w:id="0">
    <w:p w:rsidR="00BC39EC" w:rsidRDefault="00BC39EC" w:rsidP="00573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DDE"/>
    <w:multiLevelType w:val="hybridMultilevel"/>
    <w:tmpl w:val="4514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2514E"/>
    <w:multiLevelType w:val="hybridMultilevel"/>
    <w:tmpl w:val="282C8D22"/>
    <w:lvl w:ilvl="0" w:tplc="DB0007E0">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C90211"/>
    <w:multiLevelType w:val="hybridMultilevel"/>
    <w:tmpl w:val="C3D2D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842E58"/>
    <w:multiLevelType w:val="hybridMultilevel"/>
    <w:tmpl w:val="5ED0B4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0BF5"/>
    <w:rsid w:val="00026155"/>
    <w:rsid w:val="00026FFD"/>
    <w:rsid w:val="00032173"/>
    <w:rsid w:val="00044552"/>
    <w:rsid w:val="00056D20"/>
    <w:rsid w:val="000620FB"/>
    <w:rsid w:val="00084140"/>
    <w:rsid w:val="000B50A8"/>
    <w:rsid w:val="000C15AE"/>
    <w:rsid w:val="000E2E31"/>
    <w:rsid w:val="000F5011"/>
    <w:rsid w:val="00120A0D"/>
    <w:rsid w:val="00151ED5"/>
    <w:rsid w:val="0015698A"/>
    <w:rsid w:val="00165C2B"/>
    <w:rsid w:val="00195981"/>
    <w:rsid w:val="001C3F42"/>
    <w:rsid w:val="001C5C41"/>
    <w:rsid w:val="001C6221"/>
    <w:rsid w:val="001D458E"/>
    <w:rsid w:val="001F5F1A"/>
    <w:rsid w:val="002068A3"/>
    <w:rsid w:val="00234452"/>
    <w:rsid w:val="00242E07"/>
    <w:rsid w:val="0024783B"/>
    <w:rsid w:val="00250A74"/>
    <w:rsid w:val="00277C21"/>
    <w:rsid w:val="00286C50"/>
    <w:rsid w:val="00295EF8"/>
    <w:rsid w:val="002A09AC"/>
    <w:rsid w:val="002A7CBD"/>
    <w:rsid w:val="002B39E0"/>
    <w:rsid w:val="002D0C93"/>
    <w:rsid w:val="002D16F3"/>
    <w:rsid w:val="002D3887"/>
    <w:rsid w:val="002F5CE0"/>
    <w:rsid w:val="003042A7"/>
    <w:rsid w:val="00326EBE"/>
    <w:rsid w:val="00337B38"/>
    <w:rsid w:val="00352052"/>
    <w:rsid w:val="003816CE"/>
    <w:rsid w:val="00384F1E"/>
    <w:rsid w:val="003859B7"/>
    <w:rsid w:val="003924AA"/>
    <w:rsid w:val="003A102F"/>
    <w:rsid w:val="003B05CF"/>
    <w:rsid w:val="003B312B"/>
    <w:rsid w:val="003D53F6"/>
    <w:rsid w:val="003E39F2"/>
    <w:rsid w:val="003E4D90"/>
    <w:rsid w:val="003F04AB"/>
    <w:rsid w:val="004354A6"/>
    <w:rsid w:val="0044323F"/>
    <w:rsid w:val="00444055"/>
    <w:rsid w:val="004517D1"/>
    <w:rsid w:val="00476F00"/>
    <w:rsid w:val="00480462"/>
    <w:rsid w:val="004A482A"/>
    <w:rsid w:val="004A5E42"/>
    <w:rsid w:val="004B5648"/>
    <w:rsid w:val="004C5BDA"/>
    <w:rsid w:val="004D2DC4"/>
    <w:rsid w:val="004D4A80"/>
    <w:rsid w:val="004D6A16"/>
    <w:rsid w:val="004F4D7F"/>
    <w:rsid w:val="004F63FB"/>
    <w:rsid w:val="004F7223"/>
    <w:rsid w:val="00513184"/>
    <w:rsid w:val="005133A4"/>
    <w:rsid w:val="00540665"/>
    <w:rsid w:val="00564F08"/>
    <w:rsid w:val="005733CB"/>
    <w:rsid w:val="00576B20"/>
    <w:rsid w:val="00584B66"/>
    <w:rsid w:val="00595A49"/>
    <w:rsid w:val="005A5114"/>
    <w:rsid w:val="005A5730"/>
    <w:rsid w:val="005B584D"/>
    <w:rsid w:val="005C0EE1"/>
    <w:rsid w:val="005C7BBE"/>
    <w:rsid w:val="005D5263"/>
    <w:rsid w:val="005D68F1"/>
    <w:rsid w:val="00605C04"/>
    <w:rsid w:val="00631D62"/>
    <w:rsid w:val="0064212B"/>
    <w:rsid w:val="00642933"/>
    <w:rsid w:val="00651953"/>
    <w:rsid w:val="0065641D"/>
    <w:rsid w:val="00656D3C"/>
    <w:rsid w:val="006B3981"/>
    <w:rsid w:val="006B4FF4"/>
    <w:rsid w:val="006C3081"/>
    <w:rsid w:val="006C702B"/>
    <w:rsid w:val="006D6822"/>
    <w:rsid w:val="006E1BDD"/>
    <w:rsid w:val="00707D1E"/>
    <w:rsid w:val="0071329E"/>
    <w:rsid w:val="00726931"/>
    <w:rsid w:val="00751AD7"/>
    <w:rsid w:val="00752B8D"/>
    <w:rsid w:val="007563A2"/>
    <w:rsid w:val="00781DA5"/>
    <w:rsid w:val="00784E43"/>
    <w:rsid w:val="00797DA0"/>
    <w:rsid w:val="007F5B45"/>
    <w:rsid w:val="00803D3D"/>
    <w:rsid w:val="0082515A"/>
    <w:rsid w:val="0082757A"/>
    <w:rsid w:val="008402A8"/>
    <w:rsid w:val="00850C42"/>
    <w:rsid w:val="008521CA"/>
    <w:rsid w:val="00860BCE"/>
    <w:rsid w:val="00870FAF"/>
    <w:rsid w:val="00884519"/>
    <w:rsid w:val="0088488F"/>
    <w:rsid w:val="008A06FC"/>
    <w:rsid w:val="008A3C83"/>
    <w:rsid w:val="008B044E"/>
    <w:rsid w:val="008C542F"/>
    <w:rsid w:val="008D55D1"/>
    <w:rsid w:val="008E1603"/>
    <w:rsid w:val="008E2140"/>
    <w:rsid w:val="008E31F6"/>
    <w:rsid w:val="008E5DC8"/>
    <w:rsid w:val="008E79E2"/>
    <w:rsid w:val="008F5262"/>
    <w:rsid w:val="009040DA"/>
    <w:rsid w:val="0092021B"/>
    <w:rsid w:val="00920DBF"/>
    <w:rsid w:val="00925025"/>
    <w:rsid w:val="009268E9"/>
    <w:rsid w:val="00932F0A"/>
    <w:rsid w:val="00934C9B"/>
    <w:rsid w:val="00953554"/>
    <w:rsid w:val="009545FF"/>
    <w:rsid w:val="009754A1"/>
    <w:rsid w:val="00976A7F"/>
    <w:rsid w:val="00981461"/>
    <w:rsid w:val="00984F58"/>
    <w:rsid w:val="009901F6"/>
    <w:rsid w:val="009B571C"/>
    <w:rsid w:val="009C04F2"/>
    <w:rsid w:val="009C40D3"/>
    <w:rsid w:val="009D6444"/>
    <w:rsid w:val="009F1ABC"/>
    <w:rsid w:val="00A04F74"/>
    <w:rsid w:val="00A05E52"/>
    <w:rsid w:val="00A07123"/>
    <w:rsid w:val="00A071FC"/>
    <w:rsid w:val="00A579A2"/>
    <w:rsid w:val="00A717C1"/>
    <w:rsid w:val="00A75EBC"/>
    <w:rsid w:val="00A844A0"/>
    <w:rsid w:val="00A90389"/>
    <w:rsid w:val="00AB2F55"/>
    <w:rsid w:val="00AE4525"/>
    <w:rsid w:val="00B0571C"/>
    <w:rsid w:val="00B1084D"/>
    <w:rsid w:val="00B125C3"/>
    <w:rsid w:val="00B1279A"/>
    <w:rsid w:val="00B1648A"/>
    <w:rsid w:val="00B2493B"/>
    <w:rsid w:val="00B375D6"/>
    <w:rsid w:val="00B42FF8"/>
    <w:rsid w:val="00B55A21"/>
    <w:rsid w:val="00B60BF5"/>
    <w:rsid w:val="00B737D4"/>
    <w:rsid w:val="00B74369"/>
    <w:rsid w:val="00B83F16"/>
    <w:rsid w:val="00B87445"/>
    <w:rsid w:val="00B87EE9"/>
    <w:rsid w:val="00B92FE1"/>
    <w:rsid w:val="00BA55C8"/>
    <w:rsid w:val="00BC39EC"/>
    <w:rsid w:val="00BF5D99"/>
    <w:rsid w:val="00C22214"/>
    <w:rsid w:val="00C25647"/>
    <w:rsid w:val="00C3028F"/>
    <w:rsid w:val="00C32323"/>
    <w:rsid w:val="00C81BF7"/>
    <w:rsid w:val="00CA12D2"/>
    <w:rsid w:val="00CB096F"/>
    <w:rsid w:val="00CB763E"/>
    <w:rsid w:val="00CC0DD7"/>
    <w:rsid w:val="00D00BEB"/>
    <w:rsid w:val="00D22126"/>
    <w:rsid w:val="00D42B9D"/>
    <w:rsid w:val="00D57888"/>
    <w:rsid w:val="00D623C6"/>
    <w:rsid w:val="00D774BF"/>
    <w:rsid w:val="00D9482E"/>
    <w:rsid w:val="00DA2108"/>
    <w:rsid w:val="00DB7D2F"/>
    <w:rsid w:val="00DD1EAD"/>
    <w:rsid w:val="00DD7F63"/>
    <w:rsid w:val="00DF4F94"/>
    <w:rsid w:val="00E023CA"/>
    <w:rsid w:val="00E04382"/>
    <w:rsid w:val="00E06291"/>
    <w:rsid w:val="00E22811"/>
    <w:rsid w:val="00E24AE1"/>
    <w:rsid w:val="00E268D5"/>
    <w:rsid w:val="00E42679"/>
    <w:rsid w:val="00E72B2B"/>
    <w:rsid w:val="00E862E4"/>
    <w:rsid w:val="00ED7E50"/>
    <w:rsid w:val="00ED7EA9"/>
    <w:rsid w:val="00EE3BBA"/>
    <w:rsid w:val="00EE6072"/>
    <w:rsid w:val="00EF6684"/>
    <w:rsid w:val="00F02396"/>
    <w:rsid w:val="00F060AC"/>
    <w:rsid w:val="00F07C71"/>
    <w:rsid w:val="00F15183"/>
    <w:rsid w:val="00F27555"/>
    <w:rsid w:val="00F60F2B"/>
    <w:rsid w:val="00F66509"/>
    <w:rsid w:val="00FD365B"/>
    <w:rsid w:val="00FD5F9C"/>
    <w:rsid w:val="00FD7EF9"/>
    <w:rsid w:val="00FF1750"/>
    <w:rsid w:val="00FF21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0587"/>
  <w15:docId w15:val="{20E6160E-B87A-4C04-B84C-677A35E6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B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45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60BF5"/>
    <w:pPr>
      <w:keepNext/>
      <w:jc w:val="both"/>
      <w:outlineLvl w:val="1"/>
    </w:pPr>
    <w:rPr>
      <w:sz w:val="28"/>
    </w:rPr>
  </w:style>
  <w:style w:type="paragraph" w:styleId="3">
    <w:name w:val="heading 3"/>
    <w:basedOn w:val="a"/>
    <w:next w:val="a"/>
    <w:link w:val="30"/>
    <w:uiPriority w:val="9"/>
    <w:semiHidden/>
    <w:unhideWhenUsed/>
    <w:qFormat/>
    <w:rsid w:val="00656D3C"/>
    <w:pPr>
      <w:keepNext/>
      <w:keepLines/>
      <w:spacing w:before="40"/>
      <w:outlineLvl w:val="2"/>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unhideWhenUsed/>
    <w:qFormat/>
    <w:rsid w:val="00B87445"/>
    <w:pPr>
      <w:spacing w:before="240" w:after="60"/>
      <w:outlineLvl w:val="8"/>
    </w:pPr>
    <w:rPr>
      <w:rFonts w:ascii="Cambria" w:hAnsi="Cambria"/>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58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D458E"/>
    <w:pPr>
      <w:spacing w:after="0" w:line="240" w:lineRule="auto"/>
    </w:pPr>
  </w:style>
  <w:style w:type="character" w:customStyle="1" w:styleId="20">
    <w:name w:val="Заголовок 2 Знак"/>
    <w:basedOn w:val="a0"/>
    <w:link w:val="2"/>
    <w:rsid w:val="00B60BF5"/>
    <w:rPr>
      <w:rFonts w:ascii="Times New Roman" w:eastAsia="Times New Roman" w:hAnsi="Times New Roman" w:cs="Times New Roman"/>
      <w:sz w:val="28"/>
      <w:szCs w:val="24"/>
      <w:lang w:eastAsia="ru-RU"/>
    </w:rPr>
  </w:style>
  <w:style w:type="paragraph" w:styleId="a4">
    <w:name w:val="Plain Text"/>
    <w:basedOn w:val="a"/>
    <w:link w:val="a5"/>
    <w:rsid w:val="00B60BF5"/>
    <w:rPr>
      <w:rFonts w:ascii="Courier New" w:hAnsi="Courier New"/>
      <w:sz w:val="20"/>
      <w:szCs w:val="20"/>
    </w:rPr>
  </w:style>
  <w:style w:type="character" w:customStyle="1" w:styleId="a5">
    <w:name w:val="Текст Знак"/>
    <w:basedOn w:val="a0"/>
    <w:link w:val="a4"/>
    <w:rsid w:val="00B60BF5"/>
    <w:rPr>
      <w:rFonts w:ascii="Courier New" w:eastAsia="Times New Roman" w:hAnsi="Courier New" w:cs="Times New Roman"/>
      <w:sz w:val="20"/>
      <w:szCs w:val="20"/>
      <w:lang w:eastAsia="ru-RU"/>
    </w:rPr>
  </w:style>
  <w:style w:type="paragraph" w:styleId="21">
    <w:name w:val="Body Text Indent 2"/>
    <w:basedOn w:val="a"/>
    <w:link w:val="22"/>
    <w:uiPriority w:val="99"/>
    <w:rsid w:val="00B60BF5"/>
    <w:pPr>
      <w:spacing w:after="120" w:line="480" w:lineRule="auto"/>
      <w:ind w:left="283"/>
    </w:pPr>
  </w:style>
  <w:style w:type="character" w:customStyle="1" w:styleId="22">
    <w:name w:val="Основной текст с отступом 2 Знак"/>
    <w:basedOn w:val="a0"/>
    <w:link w:val="21"/>
    <w:uiPriority w:val="99"/>
    <w:rsid w:val="00B60BF5"/>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B60BF5"/>
    <w:pPr>
      <w:widowControl w:val="0"/>
      <w:suppressAutoHyphens/>
      <w:ind w:left="720"/>
      <w:contextualSpacing/>
    </w:pPr>
    <w:rPr>
      <w:rFonts w:eastAsia="Lucida Sans Unicode" w:cs="Tahoma"/>
      <w:color w:val="000000"/>
      <w:lang w:val="en-US" w:eastAsia="en-US" w:bidi="en-US"/>
    </w:rPr>
  </w:style>
  <w:style w:type="character" w:customStyle="1" w:styleId="A60">
    <w:name w:val="A6"/>
    <w:uiPriority w:val="99"/>
    <w:rsid w:val="00B60BF5"/>
    <w:rPr>
      <w:color w:val="000000"/>
      <w:sz w:val="20"/>
      <w:szCs w:val="20"/>
    </w:rPr>
  </w:style>
  <w:style w:type="paragraph" w:customStyle="1" w:styleId="Default">
    <w:name w:val="Default"/>
    <w:rsid w:val="00B60B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Default"/>
    <w:next w:val="Default"/>
    <w:uiPriority w:val="99"/>
    <w:rsid w:val="00B60BF5"/>
    <w:pPr>
      <w:spacing w:line="241" w:lineRule="atLeast"/>
    </w:pPr>
    <w:rPr>
      <w:color w:val="auto"/>
    </w:rPr>
  </w:style>
  <w:style w:type="paragraph" w:customStyle="1" w:styleId="11">
    <w:name w:val="Обычный1"/>
    <w:rsid w:val="00B60BF5"/>
    <w:pPr>
      <w:spacing w:after="241" w:line="359" w:lineRule="auto"/>
      <w:ind w:left="2019" w:right="225" w:firstLine="556"/>
      <w:jc w:val="both"/>
    </w:pPr>
    <w:rPr>
      <w:rFonts w:ascii="Times New Roman" w:eastAsia="Times New Roman" w:hAnsi="Times New Roman" w:cs="Times New Roman"/>
      <w:sz w:val="21"/>
      <w:szCs w:val="21"/>
      <w:lang w:val="en-US" w:eastAsia="ru-RU"/>
    </w:rPr>
  </w:style>
  <w:style w:type="character" w:styleId="a8">
    <w:name w:val="Strong"/>
    <w:uiPriority w:val="22"/>
    <w:qFormat/>
    <w:rsid w:val="00B60BF5"/>
    <w:rPr>
      <w:b/>
      <w:bCs/>
    </w:rPr>
  </w:style>
  <w:style w:type="paragraph" w:customStyle="1" w:styleId="text">
    <w:name w:val="_text"/>
    <w:basedOn w:val="a"/>
    <w:rsid w:val="00B60BF5"/>
    <w:pPr>
      <w:spacing w:line="276" w:lineRule="auto"/>
      <w:ind w:firstLine="340"/>
      <w:jc w:val="both"/>
    </w:pPr>
    <w:rPr>
      <w:sz w:val="21"/>
      <w:szCs w:val="20"/>
    </w:rPr>
  </w:style>
  <w:style w:type="character" w:styleId="a9">
    <w:name w:val="Hyperlink"/>
    <w:basedOn w:val="a0"/>
    <w:unhideWhenUsed/>
    <w:rsid w:val="00B60BF5"/>
    <w:rPr>
      <w:color w:val="0000FF"/>
      <w:u w:val="single"/>
    </w:rPr>
  </w:style>
  <w:style w:type="paragraph" w:styleId="aa">
    <w:name w:val="header"/>
    <w:basedOn w:val="a"/>
    <w:link w:val="ab"/>
    <w:uiPriority w:val="99"/>
    <w:unhideWhenUsed/>
    <w:rsid w:val="005733CB"/>
    <w:pPr>
      <w:tabs>
        <w:tab w:val="center" w:pos="4677"/>
        <w:tab w:val="right" w:pos="9355"/>
      </w:tabs>
    </w:pPr>
  </w:style>
  <w:style w:type="character" w:customStyle="1" w:styleId="ab">
    <w:name w:val="Верхний колонтитул Знак"/>
    <w:basedOn w:val="a0"/>
    <w:link w:val="aa"/>
    <w:uiPriority w:val="99"/>
    <w:rsid w:val="005733CB"/>
    <w:rPr>
      <w:rFonts w:ascii="Times New Roman" w:eastAsia="Times New Roman" w:hAnsi="Times New Roman" w:cs="Times New Roman"/>
      <w:sz w:val="24"/>
      <w:szCs w:val="24"/>
      <w:lang w:eastAsia="ru-RU"/>
    </w:rPr>
  </w:style>
  <w:style w:type="paragraph" w:styleId="ac">
    <w:name w:val="footer"/>
    <w:basedOn w:val="a"/>
    <w:link w:val="ad"/>
    <w:unhideWhenUsed/>
    <w:rsid w:val="005733CB"/>
    <w:pPr>
      <w:tabs>
        <w:tab w:val="center" w:pos="4677"/>
        <w:tab w:val="right" w:pos="9355"/>
      </w:tabs>
    </w:pPr>
  </w:style>
  <w:style w:type="character" w:customStyle="1" w:styleId="ad">
    <w:name w:val="Нижний колонтитул Знак"/>
    <w:basedOn w:val="a0"/>
    <w:link w:val="ac"/>
    <w:uiPriority w:val="99"/>
    <w:semiHidden/>
    <w:rsid w:val="005733CB"/>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733CB"/>
    <w:rPr>
      <w:rFonts w:ascii="Tahoma" w:hAnsi="Tahoma" w:cs="Tahoma"/>
      <w:sz w:val="16"/>
      <w:szCs w:val="16"/>
    </w:rPr>
  </w:style>
  <w:style w:type="character" w:customStyle="1" w:styleId="af">
    <w:name w:val="Текст выноски Знак"/>
    <w:basedOn w:val="a0"/>
    <w:link w:val="ae"/>
    <w:uiPriority w:val="99"/>
    <w:semiHidden/>
    <w:rsid w:val="005733CB"/>
    <w:rPr>
      <w:rFonts w:ascii="Tahoma" w:eastAsia="Times New Roman" w:hAnsi="Tahoma" w:cs="Tahoma"/>
      <w:sz w:val="16"/>
      <w:szCs w:val="16"/>
      <w:lang w:eastAsia="ru-RU"/>
    </w:rPr>
  </w:style>
  <w:style w:type="character" w:customStyle="1" w:styleId="c13">
    <w:name w:val="c13"/>
    <w:basedOn w:val="a0"/>
    <w:rsid w:val="00084140"/>
    <w:rPr>
      <w:rFonts w:cs="Times New Roman"/>
    </w:rPr>
  </w:style>
  <w:style w:type="paragraph" w:customStyle="1" w:styleId="c9">
    <w:name w:val="c9"/>
    <w:basedOn w:val="a"/>
    <w:rsid w:val="00084140"/>
    <w:pPr>
      <w:spacing w:before="100" w:beforeAutospacing="1" w:after="100" w:afterAutospacing="1"/>
    </w:pPr>
  </w:style>
  <w:style w:type="character" w:styleId="af0">
    <w:name w:val="FollowedHyperlink"/>
    <w:basedOn w:val="a0"/>
    <w:uiPriority w:val="99"/>
    <w:semiHidden/>
    <w:unhideWhenUsed/>
    <w:rsid w:val="0088488F"/>
    <w:rPr>
      <w:color w:val="800080" w:themeColor="followedHyperlink"/>
      <w:u w:val="single"/>
    </w:rPr>
  </w:style>
  <w:style w:type="character" w:customStyle="1" w:styleId="highlight-module1p2so">
    <w:name w:val="highlight-module__1p2so"/>
    <w:basedOn w:val="a0"/>
    <w:rsid w:val="003042A7"/>
  </w:style>
  <w:style w:type="character" w:customStyle="1" w:styleId="typography6f8c57">
    <w:name w:val="typography_6f8c57"/>
    <w:basedOn w:val="a0"/>
    <w:rsid w:val="00CB763E"/>
  </w:style>
  <w:style w:type="character" w:customStyle="1" w:styleId="a7">
    <w:name w:val="Абзац списка Знак"/>
    <w:link w:val="a6"/>
    <w:uiPriority w:val="34"/>
    <w:locked/>
    <w:rsid w:val="005C0EE1"/>
    <w:rPr>
      <w:rFonts w:ascii="Times New Roman" w:eastAsia="Lucida Sans Unicode" w:hAnsi="Times New Roman" w:cs="Tahoma"/>
      <w:color w:val="000000"/>
      <w:sz w:val="24"/>
      <w:szCs w:val="24"/>
      <w:lang w:val="en-US" w:bidi="en-US"/>
    </w:rPr>
  </w:style>
  <w:style w:type="paragraph" w:styleId="af1">
    <w:name w:val="Body Text"/>
    <w:basedOn w:val="a"/>
    <w:link w:val="af2"/>
    <w:uiPriority w:val="99"/>
    <w:unhideWhenUsed/>
    <w:rsid w:val="005C0EE1"/>
    <w:pPr>
      <w:spacing w:after="120"/>
    </w:pPr>
    <w:rPr>
      <w:rFonts w:eastAsia="SimSun"/>
      <w:lang w:eastAsia="zh-CN"/>
    </w:rPr>
  </w:style>
  <w:style w:type="character" w:customStyle="1" w:styleId="af2">
    <w:name w:val="Основной текст Знак"/>
    <w:basedOn w:val="a0"/>
    <w:link w:val="af1"/>
    <w:uiPriority w:val="99"/>
    <w:rsid w:val="005C0EE1"/>
    <w:rPr>
      <w:rFonts w:ascii="Times New Roman" w:eastAsia="SimSun" w:hAnsi="Times New Roman" w:cs="Times New Roman"/>
      <w:sz w:val="24"/>
      <w:szCs w:val="24"/>
      <w:lang w:eastAsia="zh-CN"/>
    </w:rPr>
  </w:style>
  <w:style w:type="character" w:customStyle="1" w:styleId="12">
    <w:name w:val="Заголовок №1_"/>
    <w:link w:val="110"/>
    <w:uiPriority w:val="99"/>
    <w:locked/>
    <w:rsid w:val="005C0EE1"/>
    <w:rPr>
      <w:b/>
      <w:bCs/>
      <w:sz w:val="27"/>
      <w:szCs w:val="27"/>
      <w:shd w:val="clear" w:color="auto" w:fill="FFFFFF"/>
    </w:rPr>
  </w:style>
  <w:style w:type="paragraph" w:customStyle="1" w:styleId="110">
    <w:name w:val="Заголовок №11"/>
    <w:basedOn w:val="a"/>
    <w:link w:val="12"/>
    <w:uiPriority w:val="99"/>
    <w:rsid w:val="005C0EE1"/>
    <w:pPr>
      <w:shd w:val="clear" w:color="auto" w:fill="FFFFFF"/>
      <w:spacing w:before="600" w:after="240" w:line="317" w:lineRule="exact"/>
      <w:jc w:val="center"/>
      <w:outlineLvl w:val="0"/>
    </w:pPr>
    <w:rPr>
      <w:rFonts w:asciiTheme="minorHAnsi" w:eastAsiaTheme="minorHAnsi" w:hAnsiTheme="minorHAnsi" w:cstheme="minorBidi"/>
      <w:b/>
      <w:bCs/>
      <w:sz w:val="27"/>
      <w:szCs w:val="27"/>
      <w:lang w:eastAsia="en-US"/>
    </w:rPr>
  </w:style>
  <w:style w:type="character" w:customStyle="1" w:styleId="13">
    <w:name w:val="Заголовок №1"/>
    <w:uiPriority w:val="99"/>
    <w:rsid w:val="005C0EE1"/>
    <w:rPr>
      <w:rFonts w:ascii="Times New Roman" w:hAnsi="Times New Roman" w:cs="Times New Roman" w:hint="default"/>
      <w:b w:val="0"/>
      <w:bCs w:val="0"/>
      <w:spacing w:val="0"/>
      <w:sz w:val="27"/>
      <w:szCs w:val="27"/>
      <w:shd w:val="clear" w:color="auto" w:fill="FFFFFF"/>
    </w:rPr>
  </w:style>
  <w:style w:type="paragraph" w:customStyle="1" w:styleId="nova-legacy-e-listitem">
    <w:name w:val="nova-legacy-e-list__item"/>
    <w:basedOn w:val="a"/>
    <w:rsid w:val="005C0EE1"/>
    <w:pPr>
      <w:spacing w:before="100" w:beforeAutospacing="1" w:after="100" w:afterAutospacing="1"/>
    </w:pPr>
  </w:style>
  <w:style w:type="paragraph" w:customStyle="1" w:styleId="af3">
    <w:name w:val="?????????? ???????"/>
    <w:basedOn w:val="a"/>
    <w:rsid w:val="00B87445"/>
    <w:pPr>
      <w:widowControl w:val="0"/>
      <w:suppressLineNumbers/>
      <w:suppressAutoHyphens/>
      <w:overflowPunct w:val="0"/>
      <w:autoSpaceDE w:val="0"/>
      <w:autoSpaceDN w:val="0"/>
      <w:adjustRightInd w:val="0"/>
      <w:textAlignment w:val="baseline"/>
    </w:pPr>
    <w:rPr>
      <w:kern w:val="1"/>
      <w:szCs w:val="20"/>
    </w:rPr>
  </w:style>
  <w:style w:type="character" w:customStyle="1" w:styleId="90">
    <w:name w:val="Заголовок 9 Знак"/>
    <w:basedOn w:val="a0"/>
    <w:link w:val="9"/>
    <w:uiPriority w:val="9"/>
    <w:rsid w:val="00B87445"/>
    <w:rPr>
      <w:rFonts w:ascii="Cambria" w:eastAsia="Times New Roman" w:hAnsi="Cambria" w:cs="Times New Roman"/>
      <w:lang w:eastAsia="zh-CN"/>
    </w:rPr>
  </w:style>
  <w:style w:type="character" w:styleId="af4">
    <w:name w:val="Emphasis"/>
    <w:qFormat/>
    <w:rsid w:val="00B87445"/>
    <w:rPr>
      <w:i/>
      <w:iCs/>
    </w:rPr>
  </w:style>
  <w:style w:type="paragraph" w:styleId="af5">
    <w:name w:val="Body Text Indent"/>
    <w:aliases w:val="Знак4"/>
    <w:basedOn w:val="a"/>
    <w:link w:val="af6"/>
    <w:rsid w:val="00B87445"/>
    <w:pPr>
      <w:ind w:firstLine="357"/>
      <w:jc w:val="both"/>
    </w:pPr>
    <w:rPr>
      <w:sz w:val="28"/>
      <w:szCs w:val="28"/>
    </w:rPr>
  </w:style>
  <w:style w:type="character" w:customStyle="1" w:styleId="af6">
    <w:name w:val="Основной текст с отступом Знак"/>
    <w:aliases w:val="Знак4 Знак"/>
    <w:basedOn w:val="a0"/>
    <w:link w:val="af5"/>
    <w:rsid w:val="00B87445"/>
    <w:rPr>
      <w:rFonts w:ascii="Times New Roman" w:eastAsia="Times New Roman" w:hAnsi="Times New Roman" w:cs="Times New Roman"/>
      <w:sz w:val="28"/>
      <w:szCs w:val="28"/>
      <w:lang w:eastAsia="ru-RU"/>
    </w:rPr>
  </w:style>
  <w:style w:type="paragraph" w:styleId="af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Знак Зна"/>
    <w:basedOn w:val="a"/>
    <w:link w:val="14"/>
    <w:unhideWhenUsed/>
    <w:rsid w:val="00B87445"/>
    <w:pPr>
      <w:spacing w:before="100" w:beforeAutospacing="1" w:after="100" w:afterAutospacing="1"/>
    </w:pPr>
    <w:rPr>
      <w:rFonts w:ascii="Arial" w:hAnsi="Arial"/>
      <w:color w:val="000000"/>
      <w:sz w:val="20"/>
      <w:szCs w:val="20"/>
      <w:lang w:val="x-none" w:eastAsia="x-none"/>
    </w:rPr>
  </w:style>
  <w:style w:type="character" w:customStyle="1" w:styleId="14">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f7"/>
    <w:rsid w:val="00B87445"/>
    <w:rPr>
      <w:rFonts w:ascii="Arial" w:eastAsia="Times New Roman" w:hAnsi="Arial" w:cs="Times New Roman"/>
      <w:color w:val="000000"/>
      <w:sz w:val="20"/>
      <w:szCs w:val="20"/>
      <w:lang w:val="x-none" w:eastAsia="x-none"/>
    </w:rPr>
  </w:style>
  <w:style w:type="table" w:styleId="af8">
    <w:name w:val="Table Grid"/>
    <w:basedOn w:val="a1"/>
    <w:uiPriority w:val="39"/>
    <w:rsid w:val="0051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56D3C"/>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329">
      <w:bodyDiv w:val="1"/>
      <w:marLeft w:val="0"/>
      <w:marRight w:val="0"/>
      <w:marTop w:val="0"/>
      <w:marBottom w:val="0"/>
      <w:divBdr>
        <w:top w:val="none" w:sz="0" w:space="0" w:color="auto"/>
        <w:left w:val="none" w:sz="0" w:space="0" w:color="auto"/>
        <w:bottom w:val="none" w:sz="0" w:space="0" w:color="auto"/>
        <w:right w:val="none" w:sz="0" w:space="0" w:color="auto"/>
      </w:divBdr>
      <w:divsChild>
        <w:div w:id="334454238">
          <w:marLeft w:val="0"/>
          <w:marRight w:val="0"/>
          <w:marTop w:val="0"/>
          <w:marBottom w:val="0"/>
          <w:divBdr>
            <w:top w:val="none" w:sz="0" w:space="0" w:color="auto"/>
            <w:left w:val="none" w:sz="0" w:space="0" w:color="auto"/>
            <w:bottom w:val="none" w:sz="0" w:space="0" w:color="auto"/>
            <w:right w:val="none" w:sz="0" w:space="0" w:color="auto"/>
          </w:divBdr>
        </w:div>
        <w:div w:id="666442327">
          <w:marLeft w:val="0"/>
          <w:marRight w:val="0"/>
          <w:marTop w:val="0"/>
          <w:marBottom w:val="0"/>
          <w:divBdr>
            <w:top w:val="none" w:sz="0" w:space="0" w:color="auto"/>
            <w:left w:val="none" w:sz="0" w:space="0" w:color="auto"/>
            <w:bottom w:val="none" w:sz="0" w:space="0" w:color="auto"/>
            <w:right w:val="none" w:sz="0" w:space="0" w:color="auto"/>
          </w:divBdr>
        </w:div>
      </w:divsChild>
    </w:div>
    <w:div w:id="108355345">
      <w:bodyDiv w:val="1"/>
      <w:marLeft w:val="0"/>
      <w:marRight w:val="0"/>
      <w:marTop w:val="0"/>
      <w:marBottom w:val="0"/>
      <w:divBdr>
        <w:top w:val="none" w:sz="0" w:space="0" w:color="auto"/>
        <w:left w:val="none" w:sz="0" w:space="0" w:color="auto"/>
        <w:bottom w:val="none" w:sz="0" w:space="0" w:color="auto"/>
        <w:right w:val="none" w:sz="0" w:space="0" w:color="auto"/>
      </w:divBdr>
      <w:divsChild>
        <w:div w:id="630213421">
          <w:marLeft w:val="0"/>
          <w:marRight w:val="0"/>
          <w:marTop w:val="0"/>
          <w:marBottom w:val="0"/>
          <w:divBdr>
            <w:top w:val="none" w:sz="0" w:space="0" w:color="auto"/>
            <w:left w:val="none" w:sz="0" w:space="0" w:color="auto"/>
            <w:bottom w:val="none" w:sz="0" w:space="0" w:color="auto"/>
            <w:right w:val="none" w:sz="0" w:space="0" w:color="auto"/>
          </w:divBdr>
        </w:div>
        <w:div w:id="560750876">
          <w:marLeft w:val="0"/>
          <w:marRight w:val="0"/>
          <w:marTop w:val="0"/>
          <w:marBottom w:val="0"/>
          <w:divBdr>
            <w:top w:val="none" w:sz="0" w:space="0" w:color="auto"/>
            <w:left w:val="none" w:sz="0" w:space="0" w:color="auto"/>
            <w:bottom w:val="none" w:sz="0" w:space="0" w:color="auto"/>
            <w:right w:val="none" w:sz="0" w:space="0" w:color="auto"/>
          </w:divBdr>
        </w:div>
      </w:divsChild>
    </w:div>
    <w:div w:id="144056209">
      <w:bodyDiv w:val="1"/>
      <w:marLeft w:val="0"/>
      <w:marRight w:val="0"/>
      <w:marTop w:val="0"/>
      <w:marBottom w:val="0"/>
      <w:divBdr>
        <w:top w:val="none" w:sz="0" w:space="0" w:color="auto"/>
        <w:left w:val="none" w:sz="0" w:space="0" w:color="auto"/>
        <w:bottom w:val="none" w:sz="0" w:space="0" w:color="auto"/>
        <w:right w:val="none" w:sz="0" w:space="0" w:color="auto"/>
      </w:divBdr>
    </w:div>
    <w:div w:id="230430847">
      <w:bodyDiv w:val="1"/>
      <w:marLeft w:val="0"/>
      <w:marRight w:val="0"/>
      <w:marTop w:val="0"/>
      <w:marBottom w:val="0"/>
      <w:divBdr>
        <w:top w:val="none" w:sz="0" w:space="0" w:color="auto"/>
        <w:left w:val="none" w:sz="0" w:space="0" w:color="auto"/>
        <w:bottom w:val="none" w:sz="0" w:space="0" w:color="auto"/>
        <w:right w:val="none" w:sz="0" w:space="0" w:color="auto"/>
      </w:divBdr>
      <w:divsChild>
        <w:div w:id="1075394435">
          <w:marLeft w:val="0"/>
          <w:marRight w:val="0"/>
          <w:marTop w:val="0"/>
          <w:marBottom w:val="0"/>
          <w:divBdr>
            <w:top w:val="none" w:sz="0" w:space="0" w:color="auto"/>
            <w:left w:val="none" w:sz="0" w:space="0" w:color="auto"/>
            <w:bottom w:val="none" w:sz="0" w:space="0" w:color="auto"/>
            <w:right w:val="none" w:sz="0" w:space="0" w:color="auto"/>
          </w:divBdr>
        </w:div>
        <w:div w:id="848181252">
          <w:marLeft w:val="0"/>
          <w:marRight w:val="0"/>
          <w:marTop w:val="0"/>
          <w:marBottom w:val="0"/>
          <w:divBdr>
            <w:top w:val="none" w:sz="0" w:space="0" w:color="auto"/>
            <w:left w:val="none" w:sz="0" w:space="0" w:color="auto"/>
            <w:bottom w:val="none" w:sz="0" w:space="0" w:color="auto"/>
            <w:right w:val="none" w:sz="0" w:space="0" w:color="auto"/>
          </w:divBdr>
        </w:div>
      </w:divsChild>
    </w:div>
    <w:div w:id="415593752">
      <w:bodyDiv w:val="1"/>
      <w:marLeft w:val="0"/>
      <w:marRight w:val="0"/>
      <w:marTop w:val="0"/>
      <w:marBottom w:val="0"/>
      <w:divBdr>
        <w:top w:val="none" w:sz="0" w:space="0" w:color="auto"/>
        <w:left w:val="none" w:sz="0" w:space="0" w:color="auto"/>
        <w:bottom w:val="none" w:sz="0" w:space="0" w:color="auto"/>
        <w:right w:val="none" w:sz="0" w:space="0" w:color="auto"/>
      </w:divBdr>
      <w:divsChild>
        <w:div w:id="1329136993">
          <w:marLeft w:val="0"/>
          <w:marRight w:val="0"/>
          <w:marTop w:val="0"/>
          <w:marBottom w:val="0"/>
          <w:divBdr>
            <w:top w:val="none" w:sz="0" w:space="0" w:color="auto"/>
            <w:left w:val="none" w:sz="0" w:space="0" w:color="auto"/>
            <w:bottom w:val="none" w:sz="0" w:space="0" w:color="auto"/>
            <w:right w:val="none" w:sz="0" w:space="0" w:color="auto"/>
          </w:divBdr>
        </w:div>
        <w:div w:id="1363363021">
          <w:marLeft w:val="0"/>
          <w:marRight w:val="0"/>
          <w:marTop w:val="0"/>
          <w:marBottom w:val="0"/>
          <w:divBdr>
            <w:top w:val="none" w:sz="0" w:space="0" w:color="auto"/>
            <w:left w:val="none" w:sz="0" w:space="0" w:color="auto"/>
            <w:bottom w:val="none" w:sz="0" w:space="0" w:color="auto"/>
            <w:right w:val="none" w:sz="0" w:space="0" w:color="auto"/>
          </w:divBdr>
        </w:div>
      </w:divsChild>
    </w:div>
    <w:div w:id="453527032">
      <w:bodyDiv w:val="1"/>
      <w:marLeft w:val="0"/>
      <w:marRight w:val="0"/>
      <w:marTop w:val="0"/>
      <w:marBottom w:val="0"/>
      <w:divBdr>
        <w:top w:val="none" w:sz="0" w:space="0" w:color="auto"/>
        <w:left w:val="none" w:sz="0" w:space="0" w:color="auto"/>
        <w:bottom w:val="none" w:sz="0" w:space="0" w:color="auto"/>
        <w:right w:val="none" w:sz="0" w:space="0" w:color="auto"/>
      </w:divBdr>
      <w:divsChild>
        <w:div w:id="1464008728">
          <w:marLeft w:val="0"/>
          <w:marRight w:val="0"/>
          <w:marTop w:val="0"/>
          <w:marBottom w:val="0"/>
          <w:divBdr>
            <w:top w:val="none" w:sz="0" w:space="0" w:color="auto"/>
            <w:left w:val="none" w:sz="0" w:space="0" w:color="auto"/>
            <w:bottom w:val="none" w:sz="0" w:space="0" w:color="auto"/>
            <w:right w:val="none" w:sz="0" w:space="0" w:color="auto"/>
          </w:divBdr>
          <w:divsChild>
            <w:div w:id="1128469981">
              <w:marLeft w:val="0"/>
              <w:marRight w:val="0"/>
              <w:marTop w:val="0"/>
              <w:marBottom w:val="0"/>
              <w:divBdr>
                <w:top w:val="none" w:sz="0" w:space="0" w:color="auto"/>
                <w:left w:val="none" w:sz="0" w:space="0" w:color="auto"/>
                <w:bottom w:val="none" w:sz="0" w:space="0" w:color="auto"/>
                <w:right w:val="none" w:sz="0" w:space="0" w:color="auto"/>
              </w:divBdr>
              <w:divsChild>
                <w:div w:id="3836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1999">
      <w:bodyDiv w:val="1"/>
      <w:marLeft w:val="0"/>
      <w:marRight w:val="0"/>
      <w:marTop w:val="0"/>
      <w:marBottom w:val="0"/>
      <w:divBdr>
        <w:top w:val="none" w:sz="0" w:space="0" w:color="auto"/>
        <w:left w:val="none" w:sz="0" w:space="0" w:color="auto"/>
        <w:bottom w:val="none" w:sz="0" w:space="0" w:color="auto"/>
        <w:right w:val="none" w:sz="0" w:space="0" w:color="auto"/>
      </w:divBdr>
    </w:div>
    <w:div w:id="852110350">
      <w:bodyDiv w:val="1"/>
      <w:marLeft w:val="0"/>
      <w:marRight w:val="0"/>
      <w:marTop w:val="0"/>
      <w:marBottom w:val="0"/>
      <w:divBdr>
        <w:top w:val="none" w:sz="0" w:space="0" w:color="auto"/>
        <w:left w:val="none" w:sz="0" w:space="0" w:color="auto"/>
        <w:bottom w:val="none" w:sz="0" w:space="0" w:color="auto"/>
        <w:right w:val="none" w:sz="0" w:space="0" w:color="auto"/>
      </w:divBdr>
    </w:div>
    <w:div w:id="1009333087">
      <w:bodyDiv w:val="1"/>
      <w:marLeft w:val="0"/>
      <w:marRight w:val="0"/>
      <w:marTop w:val="0"/>
      <w:marBottom w:val="0"/>
      <w:divBdr>
        <w:top w:val="none" w:sz="0" w:space="0" w:color="auto"/>
        <w:left w:val="none" w:sz="0" w:space="0" w:color="auto"/>
        <w:bottom w:val="none" w:sz="0" w:space="0" w:color="auto"/>
        <w:right w:val="none" w:sz="0" w:space="0" w:color="auto"/>
      </w:divBdr>
    </w:div>
    <w:div w:id="1045061798">
      <w:bodyDiv w:val="1"/>
      <w:marLeft w:val="0"/>
      <w:marRight w:val="0"/>
      <w:marTop w:val="0"/>
      <w:marBottom w:val="0"/>
      <w:divBdr>
        <w:top w:val="none" w:sz="0" w:space="0" w:color="auto"/>
        <w:left w:val="none" w:sz="0" w:space="0" w:color="auto"/>
        <w:bottom w:val="none" w:sz="0" w:space="0" w:color="auto"/>
        <w:right w:val="none" w:sz="0" w:space="0" w:color="auto"/>
      </w:divBdr>
    </w:div>
    <w:div w:id="1301575651">
      <w:bodyDiv w:val="1"/>
      <w:marLeft w:val="0"/>
      <w:marRight w:val="0"/>
      <w:marTop w:val="0"/>
      <w:marBottom w:val="0"/>
      <w:divBdr>
        <w:top w:val="none" w:sz="0" w:space="0" w:color="auto"/>
        <w:left w:val="none" w:sz="0" w:space="0" w:color="auto"/>
        <w:bottom w:val="none" w:sz="0" w:space="0" w:color="auto"/>
        <w:right w:val="none" w:sz="0" w:space="0" w:color="auto"/>
      </w:divBdr>
      <w:divsChild>
        <w:div w:id="1589578648">
          <w:marLeft w:val="0"/>
          <w:marRight w:val="0"/>
          <w:marTop w:val="0"/>
          <w:marBottom w:val="0"/>
          <w:divBdr>
            <w:top w:val="none" w:sz="0" w:space="0" w:color="auto"/>
            <w:left w:val="none" w:sz="0" w:space="0" w:color="auto"/>
            <w:bottom w:val="none" w:sz="0" w:space="0" w:color="auto"/>
            <w:right w:val="none" w:sz="0" w:space="0" w:color="auto"/>
          </w:divBdr>
        </w:div>
        <w:div w:id="768698762">
          <w:marLeft w:val="0"/>
          <w:marRight w:val="0"/>
          <w:marTop w:val="0"/>
          <w:marBottom w:val="0"/>
          <w:divBdr>
            <w:top w:val="none" w:sz="0" w:space="0" w:color="auto"/>
            <w:left w:val="none" w:sz="0" w:space="0" w:color="auto"/>
            <w:bottom w:val="none" w:sz="0" w:space="0" w:color="auto"/>
            <w:right w:val="none" w:sz="0" w:space="0" w:color="auto"/>
          </w:divBdr>
          <w:divsChild>
            <w:div w:id="1455489082">
              <w:marLeft w:val="0"/>
              <w:marRight w:val="0"/>
              <w:marTop w:val="0"/>
              <w:marBottom w:val="0"/>
              <w:divBdr>
                <w:top w:val="none" w:sz="0" w:space="0" w:color="auto"/>
                <w:left w:val="none" w:sz="0" w:space="0" w:color="auto"/>
                <w:bottom w:val="none" w:sz="0" w:space="0" w:color="auto"/>
                <w:right w:val="none" w:sz="0" w:space="0" w:color="auto"/>
              </w:divBdr>
            </w:div>
          </w:divsChild>
        </w:div>
        <w:div w:id="930704388">
          <w:marLeft w:val="0"/>
          <w:marRight w:val="0"/>
          <w:marTop w:val="0"/>
          <w:marBottom w:val="0"/>
          <w:divBdr>
            <w:top w:val="none" w:sz="0" w:space="0" w:color="auto"/>
            <w:left w:val="none" w:sz="0" w:space="0" w:color="auto"/>
            <w:bottom w:val="none" w:sz="0" w:space="0" w:color="auto"/>
            <w:right w:val="none" w:sz="0" w:space="0" w:color="auto"/>
          </w:divBdr>
          <w:divsChild>
            <w:div w:id="1790316006">
              <w:marLeft w:val="0"/>
              <w:marRight w:val="0"/>
              <w:marTop w:val="0"/>
              <w:marBottom w:val="0"/>
              <w:divBdr>
                <w:top w:val="none" w:sz="0" w:space="0" w:color="auto"/>
                <w:left w:val="none" w:sz="0" w:space="0" w:color="auto"/>
                <w:bottom w:val="none" w:sz="0" w:space="0" w:color="auto"/>
                <w:right w:val="none" w:sz="0" w:space="0" w:color="auto"/>
              </w:divBdr>
            </w:div>
          </w:divsChild>
        </w:div>
        <w:div w:id="1167551020">
          <w:marLeft w:val="0"/>
          <w:marRight w:val="0"/>
          <w:marTop w:val="0"/>
          <w:marBottom w:val="0"/>
          <w:divBdr>
            <w:top w:val="none" w:sz="0" w:space="0" w:color="auto"/>
            <w:left w:val="none" w:sz="0" w:space="0" w:color="auto"/>
            <w:bottom w:val="none" w:sz="0" w:space="0" w:color="auto"/>
            <w:right w:val="none" w:sz="0" w:space="0" w:color="auto"/>
          </w:divBdr>
          <w:divsChild>
            <w:div w:id="2001887054">
              <w:marLeft w:val="0"/>
              <w:marRight w:val="0"/>
              <w:marTop w:val="0"/>
              <w:marBottom w:val="0"/>
              <w:divBdr>
                <w:top w:val="none" w:sz="0" w:space="0" w:color="auto"/>
                <w:left w:val="none" w:sz="0" w:space="0" w:color="auto"/>
                <w:bottom w:val="none" w:sz="0" w:space="0" w:color="auto"/>
                <w:right w:val="none" w:sz="0" w:space="0" w:color="auto"/>
              </w:divBdr>
            </w:div>
          </w:divsChild>
        </w:div>
        <w:div w:id="178276398">
          <w:marLeft w:val="0"/>
          <w:marRight w:val="0"/>
          <w:marTop w:val="0"/>
          <w:marBottom w:val="0"/>
          <w:divBdr>
            <w:top w:val="none" w:sz="0" w:space="0" w:color="auto"/>
            <w:left w:val="none" w:sz="0" w:space="0" w:color="auto"/>
            <w:bottom w:val="none" w:sz="0" w:space="0" w:color="auto"/>
            <w:right w:val="none" w:sz="0" w:space="0" w:color="auto"/>
          </w:divBdr>
          <w:divsChild>
            <w:div w:id="1364404834">
              <w:marLeft w:val="0"/>
              <w:marRight w:val="0"/>
              <w:marTop w:val="0"/>
              <w:marBottom w:val="0"/>
              <w:divBdr>
                <w:top w:val="none" w:sz="0" w:space="0" w:color="auto"/>
                <w:left w:val="none" w:sz="0" w:space="0" w:color="auto"/>
                <w:bottom w:val="none" w:sz="0" w:space="0" w:color="auto"/>
                <w:right w:val="none" w:sz="0" w:space="0" w:color="auto"/>
              </w:divBdr>
            </w:div>
          </w:divsChild>
        </w:div>
        <w:div w:id="619922789">
          <w:marLeft w:val="0"/>
          <w:marRight w:val="0"/>
          <w:marTop w:val="0"/>
          <w:marBottom w:val="0"/>
          <w:divBdr>
            <w:top w:val="none" w:sz="0" w:space="0" w:color="auto"/>
            <w:left w:val="none" w:sz="0" w:space="0" w:color="auto"/>
            <w:bottom w:val="none" w:sz="0" w:space="0" w:color="auto"/>
            <w:right w:val="none" w:sz="0" w:space="0" w:color="auto"/>
          </w:divBdr>
          <w:divsChild>
            <w:div w:id="435057056">
              <w:marLeft w:val="0"/>
              <w:marRight w:val="0"/>
              <w:marTop w:val="0"/>
              <w:marBottom w:val="0"/>
              <w:divBdr>
                <w:top w:val="none" w:sz="0" w:space="0" w:color="auto"/>
                <w:left w:val="none" w:sz="0" w:space="0" w:color="auto"/>
                <w:bottom w:val="none" w:sz="0" w:space="0" w:color="auto"/>
                <w:right w:val="none" w:sz="0" w:space="0" w:color="auto"/>
              </w:divBdr>
            </w:div>
          </w:divsChild>
        </w:div>
        <w:div w:id="102699633">
          <w:marLeft w:val="0"/>
          <w:marRight w:val="0"/>
          <w:marTop w:val="0"/>
          <w:marBottom w:val="0"/>
          <w:divBdr>
            <w:top w:val="none" w:sz="0" w:space="0" w:color="auto"/>
            <w:left w:val="none" w:sz="0" w:space="0" w:color="auto"/>
            <w:bottom w:val="none" w:sz="0" w:space="0" w:color="auto"/>
            <w:right w:val="none" w:sz="0" w:space="0" w:color="auto"/>
          </w:divBdr>
          <w:divsChild>
            <w:div w:id="1111169890">
              <w:marLeft w:val="0"/>
              <w:marRight w:val="0"/>
              <w:marTop w:val="0"/>
              <w:marBottom w:val="0"/>
              <w:divBdr>
                <w:top w:val="none" w:sz="0" w:space="0" w:color="auto"/>
                <w:left w:val="none" w:sz="0" w:space="0" w:color="auto"/>
                <w:bottom w:val="none" w:sz="0" w:space="0" w:color="auto"/>
                <w:right w:val="none" w:sz="0" w:space="0" w:color="auto"/>
              </w:divBdr>
            </w:div>
          </w:divsChild>
        </w:div>
        <w:div w:id="2059280512">
          <w:marLeft w:val="0"/>
          <w:marRight w:val="0"/>
          <w:marTop w:val="0"/>
          <w:marBottom w:val="0"/>
          <w:divBdr>
            <w:top w:val="none" w:sz="0" w:space="0" w:color="auto"/>
            <w:left w:val="none" w:sz="0" w:space="0" w:color="auto"/>
            <w:bottom w:val="none" w:sz="0" w:space="0" w:color="auto"/>
            <w:right w:val="none" w:sz="0" w:space="0" w:color="auto"/>
          </w:divBdr>
        </w:div>
      </w:divsChild>
    </w:div>
    <w:div w:id="1393230609">
      <w:bodyDiv w:val="1"/>
      <w:marLeft w:val="0"/>
      <w:marRight w:val="0"/>
      <w:marTop w:val="0"/>
      <w:marBottom w:val="0"/>
      <w:divBdr>
        <w:top w:val="none" w:sz="0" w:space="0" w:color="auto"/>
        <w:left w:val="none" w:sz="0" w:space="0" w:color="auto"/>
        <w:bottom w:val="none" w:sz="0" w:space="0" w:color="auto"/>
        <w:right w:val="none" w:sz="0" w:space="0" w:color="auto"/>
      </w:divBdr>
      <w:divsChild>
        <w:div w:id="1368217478">
          <w:marLeft w:val="0"/>
          <w:marRight w:val="0"/>
          <w:marTop w:val="0"/>
          <w:marBottom w:val="0"/>
          <w:divBdr>
            <w:top w:val="none" w:sz="0" w:space="0" w:color="auto"/>
            <w:left w:val="none" w:sz="0" w:space="0" w:color="auto"/>
            <w:bottom w:val="none" w:sz="0" w:space="0" w:color="auto"/>
            <w:right w:val="none" w:sz="0" w:space="0" w:color="auto"/>
          </w:divBdr>
        </w:div>
      </w:divsChild>
    </w:div>
    <w:div w:id="1654406336">
      <w:bodyDiv w:val="1"/>
      <w:marLeft w:val="0"/>
      <w:marRight w:val="0"/>
      <w:marTop w:val="0"/>
      <w:marBottom w:val="0"/>
      <w:divBdr>
        <w:top w:val="none" w:sz="0" w:space="0" w:color="auto"/>
        <w:left w:val="none" w:sz="0" w:space="0" w:color="auto"/>
        <w:bottom w:val="none" w:sz="0" w:space="0" w:color="auto"/>
        <w:right w:val="none" w:sz="0" w:space="0" w:color="auto"/>
      </w:divBdr>
      <w:divsChild>
        <w:div w:id="1560746809">
          <w:marLeft w:val="0"/>
          <w:marRight w:val="0"/>
          <w:marTop w:val="0"/>
          <w:marBottom w:val="0"/>
          <w:divBdr>
            <w:top w:val="none" w:sz="0" w:space="0" w:color="auto"/>
            <w:left w:val="none" w:sz="0" w:space="0" w:color="auto"/>
            <w:bottom w:val="none" w:sz="0" w:space="0" w:color="auto"/>
            <w:right w:val="none" w:sz="0" w:space="0" w:color="auto"/>
          </w:divBdr>
        </w:div>
      </w:divsChild>
    </w:div>
    <w:div w:id="1690714479">
      <w:bodyDiv w:val="1"/>
      <w:marLeft w:val="0"/>
      <w:marRight w:val="0"/>
      <w:marTop w:val="0"/>
      <w:marBottom w:val="0"/>
      <w:divBdr>
        <w:top w:val="none" w:sz="0" w:space="0" w:color="auto"/>
        <w:left w:val="none" w:sz="0" w:space="0" w:color="auto"/>
        <w:bottom w:val="none" w:sz="0" w:space="0" w:color="auto"/>
        <w:right w:val="none" w:sz="0" w:space="0" w:color="auto"/>
      </w:divBdr>
    </w:div>
    <w:div w:id="1812286645">
      <w:bodyDiv w:val="1"/>
      <w:marLeft w:val="0"/>
      <w:marRight w:val="0"/>
      <w:marTop w:val="0"/>
      <w:marBottom w:val="0"/>
      <w:divBdr>
        <w:top w:val="none" w:sz="0" w:space="0" w:color="auto"/>
        <w:left w:val="none" w:sz="0" w:space="0" w:color="auto"/>
        <w:bottom w:val="none" w:sz="0" w:space="0" w:color="auto"/>
        <w:right w:val="none" w:sz="0" w:space="0" w:color="auto"/>
      </w:divBdr>
      <w:divsChild>
        <w:div w:id="1736471399">
          <w:marLeft w:val="0"/>
          <w:marRight w:val="0"/>
          <w:marTop w:val="0"/>
          <w:marBottom w:val="0"/>
          <w:divBdr>
            <w:top w:val="none" w:sz="0" w:space="0" w:color="auto"/>
            <w:left w:val="none" w:sz="0" w:space="0" w:color="auto"/>
            <w:bottom w:val="none" w:sz="0" w:space="0" w:color="auto"/>
            <w:right w:val="none" w:sz="0" w:space="0" w:color="auto"/>
          </w:divBdr>
          <w:divsChild>
            <w:div w:id="692804350">
              <w:marLeft w:val="0"/>
              <w:marRight w:val="0"/>
              <w:marTop w:val="0"/>
              <w:marBottom w:val="0"/>
              <w:divBdr>
                <w:top w:val="none" w:sz="0" w:space="0" w:color="auto"/>
                <w:left w:val="none" w:sz="0" w:space="0" w:color="auto"/>
                <w:bottom w:val="none" w:sz="0" w:space="0" w:color="auto"/>
                <w:right w:val="none" w:sz="0" w:space="0" w:color="auto"/>
              </w:divBdr>
              <w:divsChild>
                <w:div w:id="3607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1512">
      <w:bodyDiv w:val="1"/>
      <w:marLeft w:val="0"/>
      <w:marRight w:val="0"/>
      <w:marTop w:val="0"/>
      <w:marBottom w:val="0"/>
      <w:divBdr>
        <w:top w:val="none" w:sz="0" w:space="0" w:color="auto"/>
        <w:left w:val="none" w:sz="0" w:space="0" w:color="auto"/>
        <w:bottom w:val="none" w:sz="0" w:space="0" w:color="auto"/>
        <w:right w:val="none" w:sz="0" w:space="0" w:color="auto"/>
      </w:divBdr>
    </w:div>
    <w:div w:id="1995329364">
      <w:bodyDiv w:val="1"/>
      <w:marLeft w:val="0"/>
      <w:marRight w:val="0"/>
      <w:marTop w:val="0"/>
      <w:marBottom w:val="0"/>
      <w:divBdr>
        <w:top w:val="none" w:sz="0" w:space="0" w:color="auto"/>
        <w:left w:val="none" w:sz="0" w:space="0" w:color="auto"/>
        <w:bottom w:val="none" w:sz="0" w:space="0" w:color="auto"/>
        <w:right w:val="none" w:sz="0" w:space="0" w:color="auto"/>
      </w:divBdr>
      <w:divsChild>
        <w:div w:id="1880509972">
          <w:marLeft w:val="0"/>
          <w:marRight w:val="0"/>
          <w:marTop w:val="0"/>
          <w:marBottom w:val="0"/>
          <w:divBdr>
            <w:top w:val="none" w:sz="0" w:space="0" w:color="auto"/>
            <w:left w:val="none" w:sz="0" w:space="0" w:color="auto"/>
            <w:bottom w:val="none" w:sz="0" w:space="0" w:color="auto"/>
            <w:right w:val="none" w:sz="0" w:space="0" w:color="auto"/>
          </w:divBdr>
          <w:divsChild>
            <w:div w:id="1147741650">
              <w:marLeft w:val="0"/>
              <w:marRight w:val="0"/>
              <w:marTop w:val="0"/>
              <w:marBottom w:val="0"/>
              <w:divBdr>
                <w:top w:val="none" w:sz="0" w:space="0" w:color="auto"/>
                <w:left w:val="none" w:sz="0" w:space="0" w:color="auto"/>
                <w:bottom w:val="none" w:sz="0" w:space="0" w:color="auto"/>
                <w:right w:val="none" w:sz="0" w:space="0" w:color="auto"/>
              </w:divBdr>
              <w:divsChild>
                <w:div w:id="1259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62-02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D%D0%90%D0%9D_%D0%A0%D0%9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s%3A%2F%2Fcreativecommons.org%2Flicenses%2Fby-nc-nd%2F4.0%2F?_tp=eyJjb250ZXh0Ijp7ImZpcnN0UGFnZSI6InB1YmxpY2F0aW9uIiwicGFnZSI6InB1YmxpY2F0aW9uIiwicHJldmlvdXNQYWdlIjoic2NpZW50aWZpY0NvbnRyaWJ1dGlvbnMifX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48161/qaj.v5n1a1063" TargetMode="External"/><Relationship Id="rId4" Type="http://schemas.openxmlformats.org/officeDocument/2006/relationships/settings" Target="settings.xml"/><Relationship Id="rId9" Type="http://schemas.openxmlformats.org/officeDocument/2006/relationships/hyperlink" Target="https://bulletin-psysoc.kaznu.kz/index.php/1-psy/article/view/6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BC72-1280-4701-9879-1210E9FF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3231</Words>
  <Characters>18419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Berendakov</dc:creator>
  <cp:lastModifiedBy>user</cp:lastModifiedBy>
  <cp:revision>55</cp:revision>
  <cp:lastPrinted>2025-05-19T05:15:00Z</cp:lastPrinted>
  <dcterms:created xsi:type="dcterms:W3CDTF">2022-11-02T05:35:00Z</dcterms:created>
  <dcterms:modified xsi:type="dcterms:W3CDTF">2025-05-19T05:26:00Z</dcterms:modified>
</cp:coreProperties>
</file>